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91D0" w14:textId="5963E569" w:rsidR="00422CF8" w:rsidRDefault="00A56E90" w:rsidP="001E1287">
      <w:pPr>
        <w:jc w:val="center"/>
        <w:rPr>
          <w:rFonts w:asciiTheme="minorHAnsi" w:hAnsiTheme="minorHAnsi"/>
        </w:rPr>
      </w:pPr>
      <w:r w:rsidRPr="007C1A43">
        <w:rPr>
          <w:rFonts w:asciiTheme="minorHAnsi" w:hAnsiTheme="minorHAnsi"/>
        </w:rPr>
        <w:t xml:space="preserve">Early Career Scientists </w:t>
      </w:r>
      <w:r w:rsidR="00037AA6" w:rsidRPr="007C1A43">
        <w:rPr>
          <w:rFonts w:asciiTheme="minorHAnsi" w:hAnsiTheme="minorHAnsi"/>
        </w:rPr>
        <w:t xml:space="preserve">(ECS) </w:t>
      </w:r>
      <w:r w:rsidRPr="007C1A43">
        <w:rPr>
          <w:rFonts w:asciiTheme="minorHAnsi" w:hAnsiTheme="minorHAnsi"/>
        </w:rPr>
        <w:t>Panel</w:t>
      </w:r>
    </w:p>
    <w:p w14:paraId="1D409C0E" w14:textId="52AF8AD8" w:rsidR="00C457C9" w:rsidRPr="007C1A43" w:rsidRDefault="00C457C9" w:rsidP="008F7868">
      <w:pPr>
        <w:jc w:val="center"/>
        <w:rPr>
          <w:rFonts w:asciiTheme="minorHAnsi" w:hAnsiTheme="minorHAnsi"/>
        </w:rPr>
      </w:pPr>
      <w:r>
        <w:rPr>
          <w:rFonts w:asciiTheme="minorHAnsi" w:hAnsiTheme="minorHAnsi"/>
        </w:rPr>
        <w:t>International Council for Science General Assembly (ICSU GA)</w:t>
      </w:r>
    </w:p>
    <w:p w14:paraId="0FE24672" w14:textId="77777777" w:rsidR="008F7868" w:rsidRDefault="007E5D92" w:rsidP="008F7868">
      <w:pPr>
        <w:jc w:val="center"/>
        <w:rPr>
          <w:rFonts w:asciiTheme="minorHAnsi" w:hAnsiTheme="minorHAnsi"/>
        </w:rPr>
      </w:pPr>
      <w:r w:rsidRPr="007C1A43">
        <w:rPr>
          <w:rFonts w:asciiTheme="minorHAnsi" w:hAnsiTheme="minorHAnsi"/>
        </w:rPr>
        <w:t xml:space="preserve">Working Paper Draft </w:t>
      </w:r>
      <w:r w:rsidR="00FF3C26" w:rsidRPr="007C1A43">
        <w:rPr>
          <w:rFonts w:asciiTheme="minorHAnsi" w:hAnsiTheme="minorHAnsi"/>
        </w:rPr>
        <w:br/>
      </w:r>
      <w:r w:rsidR="001366BD">
        <w:rPr>
          <w:rFonts w:asciiTheme="minorHAnsi" w:hAnsiTheme="minorHAnsi"/>
        </w:rPr>
        <w:t>3</w:t>
      </w:r>
      <w:r w:rsidRPr="007C1A43">
        <w:rPr>
          <w:rFonts w:asciiTheme="minorHAnsi" w:hAnsiTheme="minorHAnsi"/>
        </w:rPr>
        <w:t xml:space="preserve"> September</w:t>
      </w:r>
      <w:r w:rsidR="00306FA9" w:rsidRPr="007C1A43">
        <w:rPr>
          <w:rFonts w:asciiTheme="minorHAnsi" w:hAnsiTheme="minorHAnsi"/>
        </w:rPr>
        <w:t xml:space="preserve"> 2014</w:t>
      </w:r>
    </w:p>
    <w:p w14:paraId="069A9289" w14:textId="7EFC3ADD" w:rsidR="008F7868" w:rsidRPr="008F7868" w:rsidRDefault="001733AD" w:rsidP="008F7868">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sidR="008F7868">
        <w:rPr>
          <w:rFonts w:asciiTheme="minorHAnsi" w:hAnsiTheme="minorHAnsi"/>
        </w:rPr>
        <w:br/>
      </w:r>
      <w:r w:rsidR="008F7868" w:rsidRPr="008F7868">
        <w:rPr>
          <w:rFonts w:asciiTheme="minorHAnsi" w:hAnsiTheme="minorHAnsi"/>
        </w:rPr>
        <w:t xml:space="preserve">Chair: </w:t>
      </w:r>
      <w:r w:rsidR="008F7868" w:rsidRPr="008F7868">
        <w:rPr>
          <w:rFonts w:asciiTheme="minorHAnsi" w:hAnsiTheme="minorHAnsi"/>
          <w:b/>
        </w:rPr>
        <w:t>Kim Nicholas</w:t>
      </w:r>
      <w:r w:rsidR="008F7868" w:rsidRPr="008F7868">
        <w:rPr>
          <w:rFonts w:asciiTheme="minorHAnsi" w:hAnsiTheme="minorHAnsi"/>
        </w:rPr>
        <w:t>, Lund University Centre for Sustainability Studies, Sweden @KA_Nicholas</w:t>
      </w:r>
    </w:p>
    <w:p w14:paraId="72F44DDC" w14:textId="77777777" w:rsidR="008F7868" w:rsidRPr="008F7868" w:rsidRDefault="008F7868" w:rsidP="008F7868">
      <w:pPr>
        <w:rPr>
          <w:rFonts w:asciiTheme="minorHAnsi" w:hAnsiTheme="minorHAnsi"/>
        </w:rPr>
      </w:pPr>
      <w:r w:rsidRPr="008F7868">
        <w:rPr>
          <w:rFonts w:asciiTheme="minorHAnsi" w:hAnsiTheme="minorHAnsi"/>
          <w:b/>
        </w:rPr>
        <w:t>Christine Jasoni</w:t>
      </w:r>
      <w:r w:rsidRPr="008F7868">
        <w:rPr>
          <w:rFonts w:asciiTheme="minorHAnsi" w:hAnsiTheme="minorHAnsi"/>
        </w:rPr>
        <w:t>, Department of Anatomy, University of Otago, @JasoniCL</w:t>
      </w:r>
    </w:p>
    <w:p w14:paraId="215BE4B0" w14:textId="77777777" w:rsidR="008F7868" w:rsidRPr="008F7868" w:rsidRDefault="008F7868" w:rsidP="008F7868">
      <w:pPr>
        <w:rPr>
          <w:rFonts w:asciiTheme="minorHAnsi" w:hAnsiTheme="minorHAnsi"/>
        </w:rPr>
      </w:pPr>
      <w:r w:rsidRPr="008F7868">
        <w:rPr>
          <w:rFonts w:asciiTheme="minorHAnsi" w:hAnsiTheme="minorHAnsi"/>
          <w:b/>
        </w:rPr>
        <w:t>Fola Babalola</w:t>
      </w:r>
      <w:r w:rsidRPr="008F7868">
        <w:rPr>
          <w:rFonts w:asciiTheme="minorHAnsi" w:hAnsiTheme="minorHAnsi"/>
        </w:rPr>
        <w:t>, Center for Environmental Economics and Policy in Africa, University of Pretoria, South Africa. @folababs2000</w:t>
      </w:r>
    </w:p>
    <w:p w14:paraId="5D60FFD7" w14:textId="77777777" w:rsidR="008F7868" w:rsidRPr="008F7868" w:rsidRDefault="008F7868" w:rsidP="008F7868">
      <w:pPr>
        <w:rPr>
          <w:rFonts w:asciiTheme="minorHAnsi" w:hAnsiTheme="minorHAnsi"/>
        </w:rPr>
      </w:pPr>
      <w:r w:rsidRPr="008F7868">
        <w:rPr>
          <w:rFonts w:asciiTheme="minorHAnsi" w:hAnsiTheme="minorHAnsi"/>
          <w:b/>
        </w:rPr>
        <w:t>Jianzhong Xu</w:t>
      </w:r>
      <w:r w:rsidRPr="008F7868">
        <w:rPr>
          <w:rFonts w:asciiTheme="minorHAnsi" w:hAnsiTheme="minorHAnsi"/>
        </w:rPr>
        <w:t xml:space="preserve">, Chinese Academy of Sciences, @JackLZC </w:t>
      </w:r>
    </w:p>
    <w:p w14:paraId="6D43B504" w14:textId="77777777" w:rsidR="008F7868" w:rsidRPr="008F7868" w:rsidRDefault="008F7868" w:rsidP="008F7868">
      <w:pPr>
        <w:rPr>
          <w:rFonts w:asciiTheme="minorHAnsi" w:hAnsiTheme="minorHAnsi"/>
        </w:rPr>
      </w:pPr>
      <w:r w:rsidRPr="008F7868">
        <w:rPr>
          <w:rFonts w:asciiTheme="minorHAnsi" w:hAnsiTheme="minorHAnsi"/>
          <w:b/>
        </w:rPr>
        <w:t>Yvonne Grunder</w:t>
      </w:r>
      <w:r w:rsidRPr="008F7868">
        <w:rPr>
          <w:rFonts w:asciiTheme="minorHAnsi" w:hAnsiTheme="minorHAnsi"/>
        </w:rPr>
        <w:t>, Department of Physics, Liverpool University @YvonneGruender</w:t>
      </w:r>
    </w:p>
    <w:p w14:paraId="59845975" w14:textId="173C6C79" w:rsidR="008F7868" w:rsidRPr="008F7868" w:rsidRDefault="008F7868" w:rsidP="008F7868">
      <w:pPr>
        <w:rPr>
          <w:rFonts w:asciiTheme="minorHAnsi" w:hAnsiTheme="minorHAnsi"/>
        </w:rPr>
      </w:pPr>
      <w:r w:rsidRPr="008F7868">
        <w:rPr>
          <w:rFonts w:asciiTheme="minorHAnsi" w:hAnsiTheme="minorHAnsi"/>
          <w:b/>
        </w:rPr>
        <w:t>Wilma Waterlander</w:t>
      </w:r>
      <w:r w:rsidRPr="008F7868">
        <w:rPr>
          <w:rFonts w:asciiTheme="minorHAnsi" w:hAnsiTheme="minorHAnsi"/>
        </w:rPr>
        <w:t xml:space="preserve">, National </w:t>
      </w:r>
      <w:r>
        <w:rPr>
          <w:rFonts w:asciiTheme="minorHAnsi" w:hAnsiTheme="minorHAnsi"/>
        </w:rPr>
        <w:t>Institute for Health Innovation</w:t>
      </w:r>
      <w:r w:rsidRPr="008F7868">
        <w:rPr>
          <w:rFonts w:asciiTheme="minorHAnsi" w:hAnsiTheme="minorHAnsi"/>
        </w:rPr>
        <w:t>, University of Auckland, New Zealand,  @wwaterlander</w:t>
      </w:r>
    </w:p>
    <w:p w14:paraId="49FCFE19" w14:textId="77777777" w:rsidR="008B3018" w:rsidRDefault="001366BD" w:rsidP="00F749E8">
      <w:pPr>
        <w:rPr>
          <w:rFonts w:asciiTheme="minorHAnsi" w:hAnsiTheme="minorHAnsi"/>
        </w:rPr>
      </w:pPr>
      <w:r>
        <w:rPr>
          <w:rFonts w:asciiTheme="minorHAnsi" w:hAnsiTheme="minorHAnsi"/>
        </w:rPr>
        <w:br/>
      </w:r>
      <w:r>
        <w:rPr>
          <w:rFonts w:asciiTheme="minorHAnsi" w:hAnsiTheme="minorHAnsi"/>
        </w:rPr>
        <w:br/>
      </w:r>
      <w:r w:rsidR="00C54266">
        <w:rPr>
          <w:rFonts w:asciiTheme="minorHAnsi" w:hAnsiTheme="minorHAnsi"/>
        </w:rPr>
        <w:t xml:space="preserve">Note: these were a working draft that we </w:t>
      </w:r>
      <w:r w:rsidR="00C457C9">
        <w:rPr>
          <w:rFonts w:asciiTheme="minorHAnsi" w:hAnsiTheme="minorHAnsi"/>
        </w:rPr>
        <w:t>prepared before</w:t>
      </w:r>
      <w:r w:rsidR="00C54266">
        <w:rPr>
          <w:rFonts w:asciiTheme="minorHAnsi" w:hAnsiTheme="minorHAnsi"/>
        </w:rPr>
        <w:t xml:space="preserve"> our </w:t>
      </w:r>
      <w:r w:rsidR="00C457C9">
        <w:rPr>
          <w:rFonts w:asciiTheme="minorHAnsi" w:hAnsiTheme="minorHAnsi"/>
        </w:rPr>
        <w:t>panel. We improvised a bit, so these are not exact transcripts of what we actually said. The panel video will be posted on ICSU’s YouTube channel (</w:t>
      </w:r>
      <w:hyperlink r:id="rId9" w:history="1">
        <w:r w:rsidR="00C457C9" w:rsidRPr="00EE48CF">
          <w:rPr>
            <w:rStyle w:val="Hyperlink"/>
            <w:rFonts w:asciiTheme="minorHAnsi" w:hAnsiTheme="minorHAnsi"/>
          </w:rPr>
          <w:t>https://www.youtube.com/user/ICSUwebsite</w:t>
        </w:r>
      </w:hyperlink>
      <w:r w:rsidR="00C457C9">
        <w:rPr>
          <w:rFonts w:asciiTheme="minorHAnsi" w:hAnsiTheme="minorHAnsi"/>
        </w:rPr>
        <w:t xml:space="preserve">). Slides presented during the panel are available from </w:t>
      </w:r>
      <w:hyperlink r:id="rId10" w:history="1">
        <w:r w:rsidR="00C457C9" w:rsidRPr="00EE48CF">
          <w:rPr>
            <w:rStyle w:val="Hyperlink"/>
            <w:rFonts w:asciiTheme="minorHAnsi" w:hAnsiTheme="minorHAnsi"/>
          </w:rPr>
          <w:t>http://t.co/TnnewJrw9S</w:t>
        </w:r>
      </w:hyperlink>
      <w:r w:rsidR="00C457C9">
        <w:rPr>
          <w:rFonts w:asciiTheme="minorHAnsi" w:hAnsiTheme="minorHAnsi"/>
        </w:rPr>
        <w:t xml:space="preserve"> </w:t>
      </w:r>
      <w:r w:rsidR="00062A87">
        <w:rPr>
          <w:rFonts w:asciiTheme="minorHAnsi" w:hAnsiTheme="minorHAnsi"/>
        </w:rPr>
        <w:t xml:space="preserve">. </w:t>
      </w:r>
      <w:r w:rsidR="008F7868">
        <w:rPr>
          <w:rFonts w:asciiTheme="minorHAnsi" w:hAnsiTheme="minorHAnsi"/>
        </w:rPr>
        <w:t>Feedback welcome</w:t>
      </w:r>
      <w:r w:rsidR="00062A87">
        <w:rPr>
          <w:rFonts w:asciiTheme="minorHAnsi" w:hAnsiTheme="minorHAnsi"/>
        </w:rPr>
        <w:t xml:space="preserve"> to @KA_Nicholas</w:t>
      </w:r>
      <w:r w:rsidR="008F7868">
        <w:rPr>
          <w:rFonts w:asciiTheme="minorHAnsi" w:hAnsiTheme="minorHAnsi"/>
        </w:rPr>
        <w:t xml:space="preserve">. </w:t>
      </w:r>
      <w:r w:rsidR="00C457C9">
        <w:rPr>
          <w:rFonts w:asciiTheme="minorHAnsi" w:hAnsiTheme="minorHAnsi"/>
        </w:rPr>
        <w:t xml:space="preserve"> </w:t>
      </w:r>
      <w:r w:rsidR="008B3018">
        <w:rPr>
          <w:rFonts w:asciiTheme="minorHAnsi" w:hAnsiTheme="minorHAnsi"/>
        </w:rPr>
        <w:br/>
      </w:r>
    </w:p>
    <w:p w14:paraId="77EFB8B3" w14:textId="77777777" w:rsidR="001733AD" w:rsidRDefault="001733AD" w:rsidP="00F749E8">
      <w:pPr>
        <w:rPr>
          <w:rFonts w:asciiTheme="minorHAnsi" w:hAnsiTheme="minorHAnsi"/>
        </w:rPr>
      </w:pPr>
    </w:p>
    <w:p w14:paraId="2D6B361C" w14:textId="77777777" w:rsidR="001733AD" w:rsidRDefault="001733AD" w:rsidP="00F749E8">
      <w:pPr>
        <w:rPr>
          <w:rFonts w:asciiTheme="minorHAnsi" w:hAnsiTheme="minorHAnsi"/>
        </w:rPr>
      </w:pPr>
      <w:bookmarkStart w:id="0" w:name="_GoBack"/>
      <w:bookmarkEnd w:id="0"/>
    </w:p>
    <w:p w14:paraId="2888B6C0" w14:textId="289F2124" w:rsidR="00A56E90" w:rsidRDefault="008B3018" w:rsidP="00DE3671">
      <w:pPr>
        <w:rPr>
          <w:rFonts w:asciiTheme="minorHAnsi" w:hAnsiTheme="minorHAnsi"/>
          <w:b/>
        </w:rPr>
      </w:pPr>
      <w:r w:rsidRPr="001733AD">
        <w:rPr>
          <w:rFonts w:asciiTheme="minorHAnsi" w:hAnsiTheme="minorHAnsi"/>
          <w:b/>
        </w:rPr>
        <w:t>A</w:t>
      </w:r>
      <w:r w:rsidR="001733AD">
        <w:rPr>
          <w:rFonts w:asciiTheme="minorHAnsi" w:hAnsiTheme="minorHAnsi"/>
          <w:b/>
        </w:rPr>
        <w:t>t the end of the panel, a</w:t>
      </w:r>
      <w:r w:rsidRPr="001733AD">
        <w:rPr>
          <w:rFonts w:asciiTheme="minorHAnsi" w:hAnsiTheme="minorHAnsi"/>
          <w:b/>
        </w:rPr>
        <w:t xml:space="preserve"> decision</w:t>
      </w:r>
      <w:r w:rsidR="001733AD" w:rsidRPr="001733AD">
        <w:rPr>
          <w:rFonts w:asciiTheme="minorHAnsi" w:hAnsiTheme="minorHAnsi"/>
          <w:b/>
        </w:rPr>
        <w:t xml:space="preserve"> related to supporting Early Career Scientists</w:t>
      </w:r>
      <w:r w:rsidRPr="001733AD">
        <w:rPr>
          <w:rFonts w:asciiTheme="minorHAnsi" w:hAnsiTheme="minorHAnsi"/>
          <w:b/>
        </w:rPr>
        <w:t xml:space="preserve"> was proposed by delegate Yvonne Grunder on behalf of the UK delegation,</w:t>
      </w:r>
      <w:r w:rsidR="001733AD">
        <w:rPr>
          <w:rFonts w:asciiTheme="minorHAnsi" w:hAnsiTheme="minorHAnsi"/>
          <w:b/>
        </w:rPr>
        <w:t xml:space="preserve"> seconded by several members from the floor,</w:t>
      </w:r>
      <w:r w:rsidRPr="001733AD">
        <w:rPr>
          <w:rFonts w:asciiTheme="minorHAnsi" w:hAnsiTheme="minorHAnsi"/>
          <w:b/>
        </w:rPr>
        <w:t xml:space="preserve"> and after disc</w:t>
      </w:r>
      <w:r w:rsidR="001733AD" w:rsidRPr="001733AD">
        <w:rPr>
          <w:rFonts w:asciiTheme="minorHAnsi" w:hAnsiTheme="minorHAnsi"/>
          <w:b/>
        </w:rPr>
        <w:t xml:space="preserve">ussion was unanimously approved. </w:t>
      </w:r>
      <w:r w:rsidR="00DE3671">
        <w:rPr>
          <w:rFonts w:asciiTheme="minorHAnsi" w:hAnsiTheme="minorHAnsi"/>
          <w:b/>
        </w:rPr>
        <w:t>The decision text presented is:</w:t>
      </w:r>
    </w:p>
    <w:p w14:paraId="428D90EE" w14:textId="77777777" w:rsidR="001733AD" w:rsidRDefault="001733AD" w:rsidP="001733AD">
      <w:pPr>
        <w:jc w:val="center"/>
        <w:rPr>
          <w:rFonts w:asciiTheme="minorHAnsi" w:hAnsiTheme="minorHAnsi"/>
          <w:b/>
        </w:rPr>
      </w:pPr>
    </w:p>
    <w:p w14:paraId="259B8185" w14:textId="712B67F3" w:rsidR="001733AD" w:rsidRDefault="001733AD" w:rsidP="001733AD">
      <w:pPr>
        <w:widowControl w:val="0"/>
        <w:autoSpaceDE w:val="0"/>
        <w:autoSpaceDN w:val="0"/>
        <w:adjustRightInd w:val="0"/>
        <w:rPr>
          <w:rFonts w:asciiTheme="minorHAnsi" w:hAnsiTheme="minorHAnsi"/>
        </w:rPr>
      </w:pPr>
      <w:r w:rsidRPr="008B3018">
        <w:rPr>
          <w:rFonts w:asciiTheme="minorHAnsi" w:hAnsiTheme="minorHAnsi"/>
          <w:b/>
        </w:rPr>
        <w:t xml:space="preserve">Proposed decision text: </w:t>
      </w:r>
    </w:p>
    <w:p w14:paraId="59C49160" w14:textId="77777777" w:rsidR="001733AD" w:rsidRPr="00996D88" w:rsidRDefault="001733AD" w:rsidP="001733AD">
      <w:pPr>
        <w:widowControl w:val="0"/>
        <w:numPr>
          <w:ilvl w:val="0"/>
          <w:numId w:val="31"/>
        </w:numPr>
        <w:autoSpaceDE w:val="0"/>
        <w:autoSpaceDN w:val="0"/>
        <w:adjustRightInd w:val="0"/>
        <w:rPr>
          <w:rFonts w:asciiTheme="minorHAnsi" w:hAnsiTheme="minorHAnsi"/>
        </w:rPr>
      </w:pPr>
      <w:r w:rsidRPr="00996D88">
        <w:rPr>
          <w:rFonts w:asciiTheme="minorHAnsi" w:hAnsiTheme="minorHAnsi"/>
        </w:rPr>
        <w:t xml:space="preserve">We urge the executive board to take action within ICSU to integrate and involve early career scientists </w:t>
      </w:r>
    </w:p>
    <w:p w14:paraId="6509E358" w14:textId="77777777" w:rsidR="001733AD" w:rsidRPr="00996D88" w:rsidRDefault="001733AD" w:rsidP="001733AD">
      <w:pPr>
        <w:widowControl w:val="0"/>
        <w:numPr>
          <w:ilvl w:val="1"/>
          <w:numId w:val="31"/>
        </w:numPr>
        <w:autoSpaceDE w:val="0"/>
        <w:autoSpaceDN w:val="0"/>
        <w:adjustRightInd w:val="0"/>
        <w:rPr>
          <w:rFonts w:asciiTheme="minorHAnsi" w:hAnsiTheme="minorHAnsi"/>
        </w:rPr>
      </w:pPr>
      <w:r w:rsidRPr="00996D88">
        <w:rPr>
          <w:rFonts w:asciiTheme="minorHAnsi" w:hAnsiTheme="minorHAnsi"/>
        </w:rPr>
        <w:t>in advisory, review and governance bodies as appropriate</w:t>
      </w:r>
    </w:p>
    <w:p w14:paraId="47638E25" w14:textId="77777777" w:rsidR="001733AD" w:rsidRPr="00996D88" w:rsidRDefault="001733AD" w:rsidP="001733AD">
      <w:pPr>
        <w:widowControl w:val="0"/>
        <w:numPr>
          <w:ilvl w:val="0"/>
          <w:numId w:val="31"/>
        </w:numPr>
        <w:autoSpaceDE w:val="0"/>
        <w:autoSpaceDN w:val="0"/>
        <w:adjustRightInd w:val="0"/>
        <w:rPr>
          <w:rFonts w:asciiTheme="minorHAnsi" w:hAnsiTheme="minorHAnsi"/>
        </w:rPr>
      </w:pPr>
      <w:r w:rsidRPr="00996D88">
        <w:rPr>
          <w:rFonts w:asciiTheme="minorHAnsi" w:hAnsiTheme="minorHAnsi"/>
        </w:rPr>
        <w:t>and encourage its national and union members, interdisciplinary bodies, and associates to support early career scientists through:</w:t>
      </w:r>
    </w:p>
    <w:p w14:paraId="5150FFDA" w14:textId="77777777" w:rsidR="001733AD" w:rsidRPr="00996D88" w:rsidRDefault="001733AD" w:rsidP="001733AD">
      <w:pPr>
        <w:widowControl w:val="0"/>
        <w:numPr>
          <w:ilvl w:val="1"/>
          <w:numId w:val="31"/>
        </w:numPr>
        <w:autoSpaceDE w:val="0"/>
        <w:autoSpaceDN w:val="0"/>
        <w:adjustRightInd w:val="0"/>
        <w:rPr>
          <w:rFonts w:asciiTheme="minorHAnsi" w:hAnsiTheme="minorHAnsi"/>
        </w:rPr>
      </w:pPr>
      <w:r w:rsidRPr="00996D88">
        <w:rPr>
          <w:rFonts w:asciiTheme="minorHAnsi" w:hAnsiTheme="minorHAnsi"/>
        </w:rPr>
        <w:t>Mentoring and career support networks</w:t>
      </w:r>
    </w:p>
    <w:p w14:paraId="2B7422F1" w14:textId="77777777" w:rsidR="001733AD" w:rsidRPr="00996D88" w:rsidRDefault="001733AD" w:rsidP="001733AD">
      <w:pPr>
        <w:widowControl w:val="0"/>
        <w:numPr>
          <w:ilvl w:val="1"/>
          <w:numId w:val="31"/>
        </w:numPr>
        <w:autoSpaceDE w:val="0"/>
        <w:autoSpaceDN w:val="0"/>
        <w:adjustRightInd w:val="0"/>
        <w:rPr>
          <w:rFonts w:asciiTheme="minorHAnsi" w:hAnsiTheme="minorHAnsi"/>
        </w:rPr>
      </w:pPr>
      <w:r w:rsidRPr="00996D88">
        <w:rPr>
          <w:rFonts w:asciiTheme="minorHAnsi" w:hAnsiTheme="minorHAnsi"/>
        </w:rPr>
        <w:t>Opportunities and incentives to engage in science for society</w:t>
      </w:r>
    </w:p>
    <w:p w14:paraId="216D3BBD" w14:textId="77777777" w:rsidR="001733AD" w:rsidRPr="00996D88" w:rsidRDefault="001733AD" w:rsidP="001733AD">
      <w:pPr>
        <w:widowControl w:val="0"/>
        <w:numPr>
          <w:ilvl w:val="1"/>
          <w:numId w:val="31"/>
        </w:numPr>
        <w:autoSpaceDE w:val="0"/>
        <w:autoSpaceDN w:val="0"/>
        <w:adjustRightInd w:val="0"/>
        <w:rPr>
          <w:rFonts w:asciiTheme="minorHAnsi" w:hAnsiTheme="minorHAnsi"/>
        </w:rPr>
      </w:pPr>
      <w:r w:rsidRPr="00996D88">
        <w:rPr>
          <w:rFonts w:asciiTheme="minorHAnsi" w:hAnsiTheme="minorHAnsi"/>
        </w:rPr>
        <w:t>Including them in day-to-day business between GAs and in the GA delegation</w:t>
      </w:r>
    </w:p>
    <w:p w14:paraId="7699805F" w14:textId="77777777" w:rsidR="001733AD" w:rsidRPr="00996D88" w:rsidRDefault="001733AD" w:rsidP="001733AD">
      <w:pPr>
        <w:widowControl w:val="0"/>
        <w:numPr>
          <w:ilvl w:val="0"/>
          <w:numId w:val="31"/>
        </w:numPr>
        <w:autoSpaceDE w:val="0"/>
        <w:autoSpaceDN w:val="0"/>
        <w:adjustRightInd w:val="0"/>
        <w:rPr>
          <w:rFonts w:asciiTheme="minorHAnsi" w:hAnsiTheme="minorHAnsi"/>
        </w:rPr>
      </w:pPr>
      <w:r w:rsidRPr="00996D88">
        <w:rPr>
          <w:rFonts w:asciiTheme="minorHAnsi" w:hAnsiTheme="minorHAnsi"/>
        </w:rPr>
        <w:t>And to report back on progress made for the next GA.</w:t>
      </w:r>
    </w:p>
    <w:p w14:paraId="4BFDD580" w14:textId="63F45D93" w:rsidR="001733AD" w:rsidRDefault="001733AD">
      <w:pPr>
        <w:rPr>
          <w:rFonts w:asciiTheme="minorHAnsi" w:hAnsiTheme="minorHAnsi"/>
          <w:b/>
        </w:rPr>
      </w:pPr>
    </w:p>
    <w:p w14:paraId="30B6B495" w14:textId="77777777" w:rsidR="001733AD" w:rsidRPr="001733AD" w:rsidRDefault="001733AD" w:rsidP="001733AD">
      <w:pPr>
        <w:jc w:val="center"/>
        <w:rPr>
          <w:rFonts w:asciiTheme="minorHAnsi" w:hAnsiTheme="minorHAnsi"/>
          <w:b/>
        </w:rPr>
      </w:pPr>
    </w:p>
    <w:p w14:paraId="1FD7A397" w14:textId="4D568D5A" w:rsidR="00A56E90" w:rsidRPr="007C1A43" w:rsidRDefault="0073629D" w:rsidP="008E0176">
      <w:pPr>
        <w:pStyle w:val="Heading1"/>
      </w:pPr>
      <w:r w:rsidRPr="007C1A43">
        <w:lastRenderedPageBreak/>
        <w:t>Welcome - Kim</w:t>
      </w:r>
    </w:p>
    <w:p w14:paraId="2EABA868" w14:textId="77777777" w:rsidR="0073629D" w:rsidRPr="007C1A43" w:rsidRDefault="0073629D" w:rsidP="0073629D">
      <w:pPr>
        <w:pStyle w:val="ListParagraph"/>
        <w:rPr>
          <w:rFonts w:asciiTheme="minorHAnsi" w:hAnsiTheme="minorHAnsi"/>
        </w:rPr>
      </w:pPr>
    </w:p>
    <w:p w14:paraId="019B9D24" w14:textId="09EA65C5" w:rsidR="005B3E83" w:rsidRPr="007C1A43" w:rsidRDefault="005B3E83" w:rsidP="00BC0EAE">
      <w:pPr>
        <w:pStyle w:val="ListParagraph"/>
        <w:numPr>
          <w:ilvl w:val="0"/>
          <w:numId w:val="6"/>
        </w:numPr>
        <w:rPr>
          <w:rFonts w:asciiTheme="minorHAnsi" w:hAnsiTheme="minorHAnsi"/>
        </w:rPr>
      </w:pPr>
      <w:r w:rsidRPr="007C1A43">
        <w:rPr>
          <w:rFonts w:asciiTheme="minorHAnsi" w:hAnsiTheme="minorHAnsi"/>
        </w:rPr>
        <w:t>Thanks for having us here. I’m Kim Nicholas from Lund University, I’ve been asked to chair the Early Career Scientist panel this afternoon.</w:t>
      </w:r>
    </w:p>
    <w:p w14:paraId="183136CC" w14:textId="32EBBBF0" w:rsidR="005031F3" w:rsidRPr="007C1A43" w:rsidRDefault="003B2140" w:rsidP="003B2140">
      <w:pPr>
        <w:pStyle w:val="Heading2"/>
        <w:rPr>
          <w:rFonts w:asciiTheme="minorHAnsi" w:hAnsiTheme="minorHAnsi"/>
          <w:sz w:val="24"/>
          <w:szCs w:val="24"/>
        </w:rPr>
      </w:pPr>
      <w:r w:rsidRPr="007C1A43">
        <w:rPr>
          <w:rFonts w:asciiTheme="minorHAnsi" w:hAnsiTheme="minorHAnsi"/>
          <w:sz w:val="24"/>
          <w:szCs w:val="24"/>
        </w:rPr>
        <w:t>Who are we and how did we get involved</w:t>
      </w:r>
      <w:r w:rsidR="00BC0EAE" w:rsidRPr="007C1A43">
        <w:rPr>
          <w:rFonts w:asciiTheme="minorHAnsi" w:hAnsiTheme="minorHAnsi"/>
          <w:sz w:val="24"/>
          <w:szCs w:val="24"/>
        </w:rPr>
        <w:t xml:space="preserve">? </w:t>
      </w:r>
    </w:p>
    <w:p w14:paraId="1895C37A" w14:textId="3A36611B" w:rsidR="003B2140" w:rsidRPr="007248AC" w:rsidRDefault="00BC0EAE" w:rsidP="007248AC">
      <w:pPr>
        <w:pStyle w:val="ListParagraph"/>
        <w:numPr>
          <w:ilvl w:val="1"/>
          <w:numId w:val="6"/>
        </w:numPr>
        <w:rPr>
          <w:rFonts w:asciiTheme="minorHAnsi" w:hAnsiTheme="minorHAnsi"/>
        </w:rPr>
      </w:pPr>
      <w:r w:rsidRPr="007C1A43">
        <w:rPr>
          <w:rFonts w:asciiTheme="minorHAnsi" w:hAnsiTheme="minorHAnsi"/>
        </w:rPr>
        <w:t>We’re</w:t>
      </w:r>
      <w:r w:rsidR="00F5162A" w:rsidRPr="007C1A43">
        <w:rPr>
          <w:rFonts w:asciiTheme="minorHAnsi" w:hAnsiTheme="minorHAnsi"/>
        </w:rPr>
        <w:t xml:space="preserve"> here at the invitation of </w:t>
      </w:r>
      <w:r w:rsidR="00FF3C26" w:rsidRPr="007C1A43">
        <w:rPr>
          <w:rFonts w:asciiTheme="minorHAnsi" w:hAnsiTheme="minorHAnsi"/>
        </w:rPr>
        <w:t>the International Council for Science</w:t>
      </w:r>
      <w:r w:rsidR="00F5162A" w:rsidRPr="007C1A43">
        <w:rPr>
          <w:rFonts w:asciiTheme="minorHAnsi" w:hAnsiTheme="minorHAnsi"/>
        </w:rPr>
        <w:t xml:space="preserve"> to </w:t>
      </w:r>
      <w:r w:rsidR="003A08F9" w:rsidRPr="007C1A43">
        <w:rPr>
          <w:rFonts w:asciiTheme="minorHAnsi" w:hAnsiTheme="minorHAnsi"/>
        </w:rPr>
        <w:t xml:space="preserve">offer a </w:t>
      </w:r>
      <w:r w:rsidR="003A08F9" w:rsidRPr="007C1A43">
        <w:rPr>
          <w:rFonts w:asciiTheme="minorHAnsi" w:hAnsiTheme="minorHAnsi"/>
          <w:b/>
        </w:rPr>
        <w:t>perspective from ECS at the GA</w:t>
      </w:r>
      <w:r w:rsidR="003A08F9" w:rsidRPr="007C1A43">
        <w:rPr>
          <w:rFonts w:asciiTheme="minorHAnsi" w:hAnsiTheme="minorHAnsi"/>
        </w:rPr>
        <w:t xml:space="preserve">, really grateful for this opportunity to participate and </w:t>
      </w:r>
      <w:r w:rsidR="003A08F9" w:rsidRPr="007C1A43">
        <w:rPr>
          <w:rFonts w:asciiTheme="minorHAnsi" w:hAnsiTheme="minorHAnsi"/>
          <w:b/>
        </w:rPr>
        <w:t>have a voice</w:t>
      </w:r>
      <w:r w:rsidR="003A08F9" w:rsidRPr="007C1A43">
        <w:rPr>
          <w:rFonts w:asciiTheme="minorHAnsi" w:hAnsiTheme="minorHAnsi"/>
        </w:rPr>
        <w:t xml:space="preserve"> here. </w:t>
      </w:r>
      <w:r w:rsidR="007248AC" w:rsidRPr="007C1A43">
        <w:rPr>
          <w:rFonts w:asciiTheme="minorHAnsi" w:hAnsiTheme="minorHAnsi"/>
        </w:rPr>
        <w:t>We’ll be talking about how we think early career scientists can contribute to science, and to ICSU and its members, and how ICSU and its members can help us.</w:t>
      </w:r>
      <w:r w:rsidR="007248AC" w:rsidRPr="007C1A43">
        <w:rPr>
          <w:rFonts w:asciiTheme="minorHAnsi" w:hAnsiTheme="minorHAnsi"/>
          <w:b/>
        </w:rPr>
        <w:t xml:space="preserve"> </w:t>
      </w:r>
    </w:p>
    <w:p w14:paraId="037564D9" w14:textId="009ADD11" w:rsidR="005031F3" w:rsidRPr="007C1A43" w:rsidRDefault="003B2140" w:rsidP="005031F3">
      <w:pPr>
        <w:pStyle w:val="ListParagraph"/>
        <w:numPr>
          <w:ilvl w:val="1"/>
          <w:numId w:val="6"/>
        </w:numPr>
        <w:rPr>
          <w:rFonts w:asciiTheme="minorHAnsi" w:hAnsiTheme="minorHAnsi"/>
        </w:rPr>
      </w:pPr>
      <w:r w:rsidRPr="007C1A43">
        <w:rPr>
          <w:rFonts w:asciiTheme="minorHAnsi" w:hAnsiTheme="minorHAnsi"/>
        </w:rPr>
        <w:t>W</w:t>
      </w:r>
      <w:r w:rsidR="00552F58" w:rsidRPr="007C1A43">
        <w:rPr>
          <w:rFonts w:asciiTheme="minorHAnsi" w:hAnsiTheme="minorHAnsi"/>
        </w:rPr>
        <w:t xml:space="preserve">e are </w:t>
      </w:r>
      <w:r w:rsidR="00FF1D2D" w:rsidRPr="007C1A43">
        <w:rPr>
          <w:rFonts w:asciiTheme="minorHAnsi" w:hAnsiTheme="minorHAnsi"/>
        </w:rPr>
        <w:t>within 2-10</w:t>
      </w:r>
      <w:r w:rsidR="00552F58" w:rsidRPr="007C1A43">
        <w:rPr>
          <w:rFonts w:asciiTheme="minorHAnsi" w:hAnsiTheme="minorHAnsi"/>
        </w:rPr>
        <w:t xml:space="preserve"> years of our PhD, in the process of establishing independent research careers</w:t>
      </w:r>
      <w:r w:rsidR="00F5162A" w:rsidRPr="007C1A43">
        <w:rPr>
          <w:rFonts w:asciiTheme="minorHAnsi" w:hAnsiTheme="minorHAnsi"/>
        </w:rPr>
        <w:t xml:space="preserve"> </w:t>
      </w:r>
      <w:r w:rsidR="00BC0EAE" w:rsidRPr="007C1A43">
        <w:rPr>
          <w:rFonts w:asciiTheme="minorHAnsi" w:hAnsiTheme="minorHAnsi"/>
        </w:rPr>
        <w:t xml:space="preserve"> </w:t>
      </w:r>
    </w:p>
    <w:p w14:paraId="3C1C9610" w14:textId="77777777" w:rsidR="003B2140" w:rsidRPr="007C1A43" w:rsidRDefault="00BC0EAE" w:rsidP="005031F3">
      <w:pPr>
        <w:pStyle w:val="ListParagraph"/>
        <w:numPr>
          <w:ilvl w:val="1"/>
          <w:numId w:val="6"/>
        </w:numPr>
        <w:rPr>
          <w:rFonts w:asciiTheme="minorHAnsi" w:hAnsiTheme="minorHAnsi"/>
        </w:rPr>
      </w:pPr>
      <w:r w:rsidRPr="007C1A43">
        <w:rPr>
          <w:rFonts w:asciiTheme="minorHAnsi" w:hAnsiTheme="minorHAnsi"/>
        </w:rPr>
        <w:t>3 of us</w:t>
      </w:r>
      <w:r w:rsidR="003B2140" w:rsidRPr="007C1A43">
        <w:rPr>
          <w:rFonts w:asciiTheme="minorHAnsi" w:hAnsiTheme="minorHAnsi"/>
        </w:rPr>
        <w:t xml:space="preserve"> (Fola, Wilma and myself)</w:t>
      </w:r>
      <w:r w:rsidR="00F5162A" w:rsidRPr="007C1A43">
        <w:rPr>
          <w:rFonts w:asciiTheme="minorHAnsi" w:hAnsiTheme="minorHAnsi"/>
        </w:rPr>
        <w:t xml:space="preserve"> participated in one of the Young Scientists Networking conferences</w:t>
      </w:r>
      <w:r w:rsidRPr="007C1A43">
        <w:rPr>
          <w:rFonts w:asciiTheme="minorHAnsi" w:hAnsiTheme="minorHAnsi"/>
        </w:rPr>
        <w:t xml:space="preserve"> sponsored by</w:t>
      </w:r>
      <w:r w:rsidR="00F5162A" w:rsidRPr="007C1A43">
        <w:rPr>
          <w:rFonts w:asciiTheme="minorHAnsi" w:hAnsiTheme="minorHAnsi"/>
        </w:rPr>
        <w:t xml:space="preserve"> the German Research Foundation (</w:t>
      </w:r>
      <w:r w:rsidR="00F5162A" w:rsidRPr="007C1A43">
        <w:rPr>
          <w:rFonts w:asciiTheme="minorHAnsi" w:hAnsiTheme="minorHAnsi"/>
          <w:lang w:val="sv-SE"/>
        </w:rPr>
        <w:t>D</w:t>
      </w:r>
      <w:r w:rsidRPr="007C1A43">
        <w:rPr>
          <w:rFonts w:asciiTheme="minorHAnsi" w:hAnsiTheme="minorHAnsi"/>
        </w:rPr>
        <w:t>FG</w:t>
      </w:r>
      <w:r w:rsidR="00F5162A" w:rsidRPr="007C1A43">
        <w:rPr>
          <w:rFonts w:asciiTheme="minorHAnsi" w:hAnsiTheme="minorHAnsi"/>
        </w:rPr>
        <w:t xml:space="preserve">), ICSU, ISSC, and Belmont Forum. </w:t>
      </w:r>
    </w:p>
    <w:p w14:paraId="72AD5AB5" w14:textId="2FB5B38A" w:rsidR="00F5162A" w:rsidRPr="007C1A43" w:rsidRDefault="00F5162A" w:rsidP="005031F3">
      <w:pPr>
        <w:pStyle w:val="ListParagraph"/>
        <w:numPr>
          <w:ilvl w:val="1"/>
          <w:numId w:val="6"/>
        </w:numPr>
        <w:rPr>
          <w:rFonts w:asciiTheme="minorHAnsi" w:hAnsiTheme="minorHAnsi"/>
        </w:rPr>
      </w:pPr>
      <w:r w:rsidRPr="007C1A43">
        <w:rPr>
          <w:rFonts w:asciiTheme="minorHAnsi" w:hAnsiTheme="minorHAnsi"/>
        </w:rPr>
        <w:t xml:space="preserve">Grateful to DFG for sponsoring our participation at this GA. </w:t>
      </w:r>
    </w:p>
    <w:p w14:paraId="7AC60109" w14:textId="77777777" w:rsidR="005628B3" w:rsidRPr="007C1A43" w:rsidRDefault="00BC0EAE" w:rsidP="005031F3">
      <w:pPr>
        <w:pStyle w:val="ListParagraph"/>
        <w:numPr>
          <w:ilvl w:val="1"/>
          <w:numId w:val="6"/>
        </w:numPr>
        <w:rPr>
          <w:rFonts w:asciiTheme="minorHAnsi" w:hAnsiTheme="minorHAnsi"/>
        </w:rPr>
      </w:pPr>
      <w:r w:rsidRPr="007C1A43">
        <w:rPr>
          <w:rFonts w:asciiTheme="minorHAnsi" w:hAnsiTheme="minorHAnsi"/>
        </w:rPr>
        <w:t xml:space="preserve">3 </w:t>
      </w:r>
      <w:r w:rsidR="00F5162A" w:rsidRPr="007C1A43">
        <w:rPr>
          <w:rFonts w:asciiTheme="minorHAnsi" w:hAnsiTheme="minorHAnsi"/>
        </w:rPr>
        <w:t xml:space="preserve">of us have been sponsored </w:t>
      </w:r>
      <w:r w:rsidR="005628B3" w:rsidRPr="007C1A43">
        <w:rPr>
          <w:rFonts w:asciiTheme="minorHAnsi" w:hAnsiTheme="minorHAnsi"/>
        </w:rPr>
        <w:t xml:space="preserve">by our national academies: </w:t>
      </w:r>
    </w:p>
    <w:p w14:paraId="59C6B00E" w14:textId="77777777" w:rsidR="005628B3" w:rsidRPr="007C1A43" w:rsidRDefault="005628B3" w:rsidP="005628B3">
      <w:pPr>
        <w:pStyle w:val="ListParagraph"/>
        <w:numPr>
          <w:ilvl w:val="2"/>
          <w:numId w:val="6"/>
        </w:numPr>
        <w:rPr>
          <w:rFonts w:asciiTheme="minorHAnsi" w:hAnsiTheme="minorHAnsi"/>
        </w:rPr>
      </w:pPr>
      <w:r w:rsidRPr="007C1A43">
        <w:rPr>
          <w:rFonts w:asciiTheme="minorHAnsi" w:hAnsiTheme="minorHAnsi"/>
        </w:rPr>
        <w:t xml:space="preserve">Yvonne by Royal Society in the UK, </w:t>
      </w:r>
    </w:p>
    <w:p w14:paraId="5FF65D5C" w14:textId="78228290" w:rsidR="005628B3" w:rsidRPr="007C1A43" w:rsidRDefault="00BC0EAE" w:rsidP="005628B3">
      <w:pPr>
        <w:pStyle w:val="ListParagraph"/>
        <w:numPr>
          <w:ilvl w:val="2"/>
          <w:numId w:val="6"/>
        </w:numPr>
        <w:rPr>
          <w:rFonts w:asciiTheme="minorHAnsi" w:hAnsiTheme="minorHAnsi"/>
        </w:rPr>
      </w:pPr>
      <w:r w:rsidRPr="007C1A43">
        <w:rPr>
          <w:rFonts w:asciiTheme="minorHAnsi" w:hAnsiTheme="minorHAnsi"/>
        </w:rPr>
        <w:t xml:space="preserve">Christine </w:t>
      </w:r>
      <w:r w:rsidR="00FF513C" w:rsidRPr="007C1A43">
        <w:rPr>
          <w:rFonts w:asciiTheme="minorHAnsi" w:hAnsiTheme="minorHAnsi"/>
        </w:rPr>
        <w:t xml:space="preserve">by the </w:t>
      </w:r>
      <w:r w:rsidRPr="007C1A43">
        <w:rPr>
          <w:rFonts w:asciiTheme="minorHAnsi" w:hAnsiTheme="minorHAnsi"/>
        </w:rPr>
        <w:t>Royal Society</w:t>
      </w:r>
      <w:r w:rsidR="005628B3" w:rsidRPr="007C1A43">
        <w:rPr>
          <w:rFonts w:asciiTheme="minorHAnsi" w:hAnsiTheme="minorHAnsi"/>
        </w:rPr>
        <w:t xml:space="preserve"> of</w:t>
      </w:r>
      <w:r w:rsidRPr="007C1A43">
        <w:rPr>
          <w:rFonts w:asciiTheme="minorHAnsi" w:hAnsiTheme="minorHAnsi"/>
        </w:rPr>
        <w:t xml:space="preserve"> NZ, </w:t>
      </w:r>
    </w:p>
    <w:p w14:paraId="60863130" w14:textId="5416923E" w:rsidR="006E71B1" w:rsidRPr="007C1A43" w:rsidRDefault="00BC0EAE" w:rsidP="005628B3">
      <w:pPr>
        <w:pStyle w:val="ListParagraph"/>
        <w:numPr>
          <w:ilvl w:val="2"/>
          <w:numId w:val="6"/>
        </w:numPr>
        <w:rPr>
          <w:rFonts w:asciiTheme="minorHAnsi" w:hAnsiTheme="minorHAnsi"/>
        </w:rPr>
      </w:pPr>
      <w:r w:rsidRPr="007C1A43">
        <w:rPr>
          <w:rFonts w:asciiTheme="minorHAnsi" w:hAnsiTheme="minorHAnsi"/>
        </w:rPr>
        <w:t>Jianz</w:t>
      </w:r>
      <w:r w:rsidR="005628B3" w:rsidRPr="007C1A43">
        <w:rPr>
          <w:rFonts w:asciiTheme="minorHAnsi" w:hAnsiTheme="minorHAnsi"/>
        </w:rPr>
        <w:t xml:space="preserve">hong </w:t>
      </w:r>
      <w:r w:rsidR="00FF513C" w:rsidRPr="007C1A43">
        <w:rPr>
          <w:rFonts w:asciiTheme="minorHAnsi" w:hAnsiTheme="minorHAnsi"/>
        </w:rPr>
        <w:t xml:space="preserve">by the </w:t>
      </w:r>
      <w:r w:rsidR="00096575" w:rsidRPr="007C1A43">
        <w:rPr>
          <w:rFonts w:asciiTheme="minorHAnsi" w:hAnsiTheme="minorHAnsi"/>
        </w:rPr>
        <w:t>China Association for Science and Technology</w:t>
      </w:r>
      <w:r w:rsidRPr="007C1A43">
        <w:rPr>
          <w:rFonts w:asciiTheme="minorHAnsi" w:hAnsiTheme="minorHAnsi"/>
        </w:rPr>
        <w:t xml:space="preserve">. </w:t>
      </w:r>
      <w:r w:rsidR="00FF513C" w:rsidRPr="007C1A43">
        <w:rPr>
          <w:rFonts w:asciiTheme="minorHAnsi" w:hAnsiTheme="minorHAnsi"/>
        </w:rPr>
        <w:br/>
      </w:r>
    </w:p>
    <w:p w14:paraId="71386E92" w14:textId="1DCF2FBE" w:rsidR="00170609" w:rsidRPr="007C1A43" w:rsidRDefault="00B41401" w:rsidP="00B41401">
      <w:pPr>
        <w:pStyle w:val="Heading2"/>
        <w:rPr>
          <w:rFonts w:asciiTheme="minorHAnsi" w:hAnsiTheme="minorHAnsi"/>
          <w:sz w:val="24"/>
          <w:szCs w:val="24"/>
        </w:rPr>
      </w:pPr>
      <w:r w:rsidRPr="007C1A43">
        <w:rPr>
          <w:rFonts w:asciiTheme="minorHAnsi" w:hAnsiTheme="minorHAnsi"/>
          <w:sz w:val="24"/>
          <w:szCs w:val="24"/>
        </w:rPr>
        <w:t>Format</w:t>
      </w:r>
      <w:r w:rsidR="00170609" w:rsidRPr="007C1A43">
        <w:rPr>
          <w:rFonts w:asciiTheme="minorHAnsi" w:hAnsiTheme="minorHAnsi"/>
          <w:sz w:val="24"/>
          <w:szCs w:val="24"/>
        </w:rPr>
        <w:t xml:space="preserve"> for our panel</w:t>
      </w:r>
      <w:r w:rsidR="004B0DCF" w:rsidRPr="007C1A43">
        <w:rPr>
          <w:rFonts w:asciiTheme="minorHAnsi" w:hAnsiTheme="minorHAnsi"/>
          <w:sz w:val="24"/>
          <w:szCs w:val="24"/>
        </w:rPr>
        <w:t xml:space="preserve">? </w:t>
      </w:r>
    </w:p>
    <w:p w14:paraId="33E6244B" w14:textId="3F2275FC" w:rsidR="004B0DCF" w:rsidRPr="007C1A43" w:rsidRDefault="004B0DCF" w:rsidP="00170609">
      <w:pPr>
        <w:pStyle w:val="ListParagraph"/>
        <w:numPr>
          <w:ilvl w:val="1"/>
          <w:numId w:val="6"/>
        </w:numPr>
        <w:rPr>
          <w:rFonts w:asciiTheme="minorHAnsi" w:hAnsiTheme="minorHAnsi"/>
        </w:rPr>
      </w:pPr>
      <w:r w:rsidRPr="007C1A43">
        <w:rPr>
          <w:rFonts w:asciiTheme="minorHAnsi" w:hAnsiTheme="minorHAnsi"/>
        </w:rPr>
        <w:t xml:space="preserve">We want a constructive session with some concrete outcomes, we have some specific </w:t>
      </w:r>
      <w:r w:rsidR="00730A94" w:rsidRPr="007C1A43">
        <w:rPr>
          <w:rFonts w:asciiTheme="minorHAnsi" w:hAnsiTheme="minorHAnsi"/>
        </w:rPr>
        <w:t>suggestions</w:t>
      </w:r>
      <w:r w:rsidR="005B3E83" w:rsidRPr="007C1A43">
        <w:rPr>
          <w:rFonts w:asciiTheme="minorHAnsi" w:hAnsiTheme="minorHAnsi"/>
        </w:rPr>
        <w:t xml:space="preserve"> we’ll share and get your feedback on</w:t>
      </w:r>
      <w:r w:rsidR="00730A94" w:rsidRPr="007C1A43">
        <w:rPr>
          <w:rFonts w:asciiTheme="minorHAnsi" w:hAnsiTheme="minorHAnsi"/>
        </w:rPr>
        <w:t>, and</w:t>
      </w:r>
      <w:r w:rsidR="007C482B" w:rsidRPr="007C1A43">
        <w:rPr>
          <w:rFonts w:asciiTheme="minorHAnsi" w:hAnsiTheme="minorHAnsi"/>
        </w:rPr>
        <w:t xml:space="preserve"> </w:t>
      </w:r>
      <w:r w:rsidR="00EC011A" w:rsidRPr="007C1A43">
        <w:rPr>
          <w:rFonts w:asciiTheme="minorHAnsi" w:hAnsiTheme="minorHAnsi"/>
        </w:rPr>
        <w:t>hope we will inspire some of you to join us in taking</w:t>
      </w:r>
      <w:r w:rsidR="007C482B" w:rsidRPr="007C1A43">
        <w:rPr>
          <w:rFonts w:asciiTheme="minorHAnsi" w:hAnsiTheme="minorHAnsi"/>
        </w:rPr>
        <w:t xml:space="preserve"> forward</w:t>
      </w:r>
      <w:r w:rsidR="005B3E83" w:rsidRPr="007C1A43">
        <w:rPr>
          <w:rFonts w:asciiTheme="minorHAnsi" w:hAnsiTheme="minorHAnsi"/>
        </w:rPr>
        <w:t xml:space="preserve">. </w:t>
      </w:r>
    </w:p>
    <w:p w14:paraId="3732383D" w14:textId="10F83EDE" w:rsidR="00170609" w:rsidRPr="007C1A43" w:rsidRDefault="006E71B1" w:rsidP="00170609">
      <w:pPr>
        <w:pStyle w:val="ListParagraph"/>
        <w:numPr>
          <w:ilvl w:val="1"/>
          <w:numId w:val="6"/>
        </w:numPr>
        <w:rPr>
          <w:rFonts w:asciiTheme="minorHAnsi" w:hAnsiTheme="minorHAnsi"/>
        </w:rPr>
      </w:pPr>
      <w:r w:rsidRPr="007C1A43">
        <w:rPr>
          <w:rFonts w:asciiTheme="minorHAnsi" w:hAnsiTheme="minorHAnsi"/>
        </w:rPr>
        <w:t xml:space="preserve">I’ll be moderating today, first I’ll pose </w:t>
      </w:r>
      <w:r w:rsidR="00AD7650" w:rsidRPr="007C1A43">
        <w:rPr>
          <w:rFonts w:asciiTheme="minorHAnsi" w:hAnsiTheme="minorHAnsi"/>
        </w:rPr>
        <w:t>a few</w:t>
      </w:r>
      <w:r w:rsidRPr="007C1A43">
        <w:rPr>
          <w:rFonts w:asciiTheme="minorHAnsi" w:hAnsiTheme="minorHAnsi"/>
        </w:rPr>
        <w:t xml:space="preserve"> questions to our panel, and then open to the floor</w:t>
      </w:r>
      <w:r w:rsidR="00170609" w:rsidRPr="007C1A43">
        <w:rPr>
          <w:rFonts w:asciiTheme="minorHAnsi" w:hAnsiTheme="minorHAnsi"/>
        </w:rPr>
        <w:t xml:space="preserve"> for questions</w:t>
      </w:r>
      <w:r w:rsidRPr="007C1A43">
        <w:rPr>
          <w:rFonts w:asciiTheme="minorHAnsi" w:hAnsiTheme="minorHAnsi"/>
        </w:rPr>
        <w:t>.</w:t>
      </w:r>
    </w:p>
    <w:p w14:paraId="1719EAF0" w14:textId="7BE7860F" w:rsidR="006E71B1" w:rsidRPr="007C1A43" w:rsidRDefault="006E71B1" w:rsidP="00170609">
      <w:pPr>
        <w:pStyle w:val="ListParagraph"/>
        <w:numPr>
          <w:ilvl w:val="1"/>
          <w:numId w:val="6"/>
        </w:numPr>
        <w:rPr>
          <w:rFonts w:asciiTheme="minorHAnsi" w:hAnsiTheme="minorHAnsi"/>
        </w:rPr>
      </w:pPr>
      <w:r w:rsidRPr="007C1A43">
        <w:rPr>
          <w:rFonts w:asciiTheme="minorHAnsi" w:hAnsiTheme="minorHAnsi"/>
        </w:rPr>
        <w:t xml:space="preserve"> </w:t>
      </w:r>
      <w:r w:rsidR="00AD7650" w:rsidRPr="007C1A43">
        <w:rPr>
          <w:rFonts w:asciiTheme="minorHAnsi" w:hAnsiTheme="minorHAnsi"/>
        </w:rPr>
        <w:t xml:space="preserve">I’m aware </w:t>
      </w:r>
      <w:r w:rsidRPr="007C1A43">
        <w:rPr>
          <w:rFonts w:asciiTheme="minorHAnsi" w:hAnsiTheme="minorHAnsi"/>
        </w:rPr>
        <w:t xml:space="preserve">of how quickly </w:t>
      </w:r>
      <w:r w:rsidR="00AD7650" w:rsidRPr="007C1A43">
        <w:rPr>
          <w:rFonts w:asciiTheme="minorHAnsi" w:hAnsiTheme="minorHAnsi"/>
        </w:rPr>
        <w:t>these 45 minutes</w:t>
      </w:r>
      <w:r w:rsidRPr="007C1A43">
        <w:rPr>
          <w:rFonts w:asciiTheme="minorHAnsi" w:hAnsiTheme="minorHAnsi"/>
        </w:rPr>
        <w:t xml:space="preserve"> will go, </w:t>
      </w:r>
      <w:r w:rsidR="005B3E83" w:rsidRPr="007C1A43">
        <w:rPr>
          <w:rFonts w:asciiTheme="minorHAnsi" w:hAnsiTheme="minorHAnsi"/>
        </w:rPr>
        <w:t xml:space="preserve">I </w:t>
      </w:r>
      <w:r w:rsidRPr="007C1A43">
        <w:rPr>
          <w:rFonts w:asciiTheme="minorHAnsi" w:hAnsiTheme="minorHAnsi"/>
        </w:rPr>
        <w:t xml:space="preserve">will use chair’s privilege to keep us moving forward, ask you to keep questions and comments extremely focused and succinct.  </w:t>
      </w:r>
    </w:p>
    <w:p w14:paraId="2E553015" w14:textId="126F21E6" w:rsidR="006C17CD" w:rsidRPr="007C1A43" w:rsidRDefault="00AD7650" w:rsidP="00170609">
      <w:pPr>
        <w:pStyle w:val="ListParagraph"/>
        <w:numPr>
          <w:ilvl w:val="1"/>
          <w:numId w:val="6"/>
        </w:numPr>
        <w:rPr>
          <w:rFonts w:asciiTheme="minorHAnsi" w:hAnsiTheme="minorHAnsi"/>
        </w:rPr>
      </w:pPr>
      <w:r w:rsidRPr="007C1A43">
        <w:rPr>
          <w:rFonts w:asciiTheme="minorHAnsi" w:hAnsiTheme="minorHAnsi"/>
        </w:rPr>
        <w:t xml:space="preserve">So, let’s start with </w:t>
      </w:r>
      <w:r w:rsidRPr="007C1A43">
        <w:rPr>
          <w:rFonts w:asciiTheme="minorHAnsi" w:hAnsiTheme="minorHAnsi"/>
          <w:b/>
        </w:rPr>
        <w:t>very short introductions</w:t>
      </w:r>
      <w:r w:rsidRPr="007C1A43">
        <w:rPr>
          <w:rFonts w:asciiTheme="minorHAnsi" w:hAnsiTheme="minorHAnsi"/>
        </w:rPr>
        <w:t xml:space="preserve"> to our</w:t>
      </w:r>
      <w:r w:rsidR="006C17CD" w:rsidRPr="007C1A43">
        <w:rPr>
          <w:rFonts w:asciiTheme="minorHAnsi" w:hAnsiTheme="minorHAnsi"/>
        </w:rPr>
        <w:t xml:space="preserve"> diverse, international, interdisciplinary group, </w:t>
      </w:r>
      <w:r w:rsidR="00E64C59" w:rsidRPr="007C1A43">
        <w:rPr>
          <w:rFonts w:asciiTheme="minorHAnsi" w:hAnsiTheme="minorHAnsi"/>
        </w:rPr>
        <w:t xml:space="preserve">and dive quickly </w:t>
      </w:r>
      <w:r w:rsidR="006C17CD" w:rsidRPr="007C1A43">
        <w:rPr>
          <w:rFonts w:asciiTheme="minorHAnsi" w:hAnsiTheme="minorHAnsi"/>
        </w:rPr>
        <w:t xml:space="preserve">into substance. </w:t>
      </w:r>
    </w:p>
    <w:p w14:paraId="6F8C08A4" w14:textId="721C128B" w:rsidR="006C17CD" w:rsidRPr="007C1A43" w:rsidRDefault="009C32CC" w:rsidP="008E0176">
      <w:pPr>
        <w:pStyle w:val="Heading1"/>
      </w:pPr>
      <w:r w:rsidRPr="007C1A43">
        <w:t xml:space="preserve">Intros- All </w:t>
      </w:r>
      <w:r w:rsidR="006C17CD" w:rsidRPr="007C1A43">
        <w:br/>
      </w:r>
      <w:r w:rsidR="00E64C59" w:rsidRPr="007C1A43">
        <w:t xml:space="preserve"> </w:t>
      </w:r>
    </w:p>
    <w:p w14:paraId="30146C52" w14:textId="62672635" w:rsidR="006C17CD" w:rsidRPr="007C1A43" w:rsidRDefault="0073629D" w:rsidP="006C17CD">
      <w:pPr>
        <w:pStyle w:val="ListParagraph"/>
        <w:numPr>
          <w:ilvl w:val="1"/>
          <w:numId w:val="6"/>
        </w:numPr>
        <w:rPr>
          <w:rFonts w:asciiTheme="minorHAnsi" w:hAnsiTheme="minorHAnsi"/>
        </w:rPr>
      </w:pPr>
      <w:r w:rsidRPr="007C1A43">
        <w:rPr>
          <w:rFonts w:asciiTheme="minorHAnsi" w:eastAsia="Times New Roman" w:hAnsiTheme="minorHAnsi"/>
          <w:lang w:eastAsia="en-US"/>
        </w:rPr>
        <w:fldChar w:fldCharType="begin"/>
      </w:r>
      <w:r w:rsidRPr="007C1A43">
        <w:rPr>
          <w:rFonts w:asciiTheme="minorHAnsi" w:eastAsia="Times New Roman" w:hAnsiTheme="minorHAnsi"/>
          <w:lang w:eastAsia="en-US"/>
        </w:rPr>
        <w:instrText xml:space="preserve"> HYPERLINK "http://web.up.ac.za/default.asp?ipkCategoryID=12008&amp;articleID=17634" \o "" \t "_blank" </w:instrText>
      </w:r>
      <w:r w:rsidRPr="007C1A43">
        <w:rPr>
          <w:rFonts w:asciiTheme="minorHAnsi" w:eastAsia="Times New Roman" w:hAnsiTheme="minorHAnsi"/>
          <w:lang w:eastAsia="en-US"/>
        </w:rPr>
        <w:fldChar w:fldCharType="separate"/>
      </w:r>
      <w:r w:rsidRPr="007C1A43">
        <w:rPr>
          <w:rFonts w:asciiTheme="minorHAnsi" w:eastAsia="Times New Roman" w:hAnsiTheme="minorHAnsi" w:cs="Arial"/>
          <w:shd w:val="clear" w:color="auto" w:fill="FFFFFF"/>
          <w:lang w:eastAsia="en-US"/>
        </w:rPr>
        <w:t>Fola Babalola</w:t>
      </w:r>
      <w:r w:rsidRPr="007C1A43">
        <w:rPr>
          <w:rFonts w:asciiTheme="minorHAnsi" w:eastAsia="Times New Roman" w:hAnsiTheme="minorHAnsi"/>
          <w:lang w:eastAsia="en-US"/>
        </w:rPr>
        <w:fldChar w:fldCharType="end"/>
      </w:r>
      <w:r w:rsidR="00167171" w:rsidRPr="007C1A43">
        <w:rPr>
          <w:rFonts w:asciiTheme="minorHAnsi" w:eastAsia="Times New Roman" w:hAnsiTheme="minorHAnsi" w:cs="Arial"/>
          <w:shd w:val="clear" w:color="auto" w:fill="FFFFFF"/>
          <w:lang w:eastAsia="en-US"/>
        </w:rPr>
        <w:t xml:space="preserve"> is</w:t>
      </w:r>
      <w:r w:rsidRPr="007C1A43">
        <w:rPr>
          <w:rFonts w:asciiTheme="minorHAnsi" w:eastAsia="Times New Roman" w:hAnsiTheme="minorHAnsi" w:cs="Arial"/>
          <w:shd w:val="clear" w:color="auto" w:fill="FFFFFF"/>
          <w:lang w:eastAsia="en-US"/>
        </w:rPr>
        <w:t xml:space="preserve"> </w:t>
      </w:r>
      <w:r w:rsidR="00231142" w:rsidRPr="007C1A43">
        <w:rPr>
          <w:rFonts w:asciiTheme="minorHAnsi" w:eastAsia="Times New Roman" w:hAnsiTheme="minorHAnsi" w:cs="Arial"/>
          <w:shd w:val="clear" w:color="auto" w:fill="FFFFFF"/>
          <w:lang w:eastAsia="en-US"/>
        </w:rPr>
        <w:t>is an academic staff in Department of Forest Resources Management, University of Ilorin, Nigeria. Currently a postdoctoral fellow at the Center for Environmental Economics and Policy in Africa, University of Pretoria, South Africa. His research focus is on forest socio-economics. </w:t>
      </w:r>
      <w:r w:rsidR="00231142" w:rsidRPr="007C1A43">
        <w:rPr>
          <w:rFonts w:asciiTheme="minorHAnsi" w:eastAsia="Times New Roman" w:hAnsiTheme="minorHAnsi" w:cs="Arial"/>
          <w:shd w:val="clear" w:color="auto" w:fill="FFFFFF"/>
          <w:lang w:eastAsia="en-US"/>
        </w:rPr>
        <w:br/>
      </w:r>
    </w:p>
    <w:p w14:paraId="1A8C60C1" w14:textId="77777777" w:rsidR="006C17CD" w:rsidRPr="007C1A43" w:rsidRDefault="0073629D" w:rsidP="0073629D">
      <w:pPr>
        <w:pStyle w:val="ListParagraph"/>
        <w:numPr>
          <w:ilvl w:val="1"/>
          <w:numId w:val="6"/>
        </w:numPr>
        <w:rPr>
          <w:rFonts w:asciiTheme="minorHAnsi" w:hAnsiTheme="minorHAnsi"/>
        </w:rPr>
      </w:pPr>
      <w:r w:rsidRPr="007C1A43">
        <w:rPr>
          <w:rFonts w:asciiTheme="minorHAnsi" w:eastAsia="Times New Roman" w:hAnsiTheme="minorHAnsi"/>
          <w:lang w:eastAsia="en-US"/>
        </w:rPr>
        <w:fldChar w:fldCharType="begin"/>
      </w:r>
      <w:r w:rsidRPr="007C1A43">
        <w:rPr>
          <w:rFonts w:asciiTheme="minorHAnsi" w:eastAsia="Times New Roman" w:hAnsiTheme="minorHAnsi"/>
          <w:lang w:eastAsia="en-US"/>
        </w:rPr>
        <w:instrText xml:space="preserve"> HYPERLINK "http://www.liv.ac.uk/physics/staff/yvonne-grunder/" \o "" \t "_blank" </w:instrText>
      </w:r>
      <w:r w:rsidRPr="007C1A43">
        <w:rPr>
          <w:rFonts w:asciiTheme="minorHAnsi" w:eastAsia="Times New Roman" w:hAnsiTheme="minorHAnsi"/>
          <w:lang w:eastAsia="en-US"/>
        </w:rPr>
        <w:fldChar w:fldCharType="separate"/>
      </w:r>
      <w:r w:rsidRPr="007C1A43">
        <w:rPr>
          <w:rFonts w:asciiTheme="minorHAnsi" w:eastAsia="Times New Roman" w:hAnsiTheme="minorHAnsi" w:cs="Arial"/>
          <w:shd w:val="clear" w:color="auto" w:fill="FFFFFF"/>
          <w:lang w:eastAsia="en-US"/>
        </w:rPr>
        <w:t>Yvonne Grunder</w:t>
      </w:r>
      <w:r w:rsidRPr="007C1A43">
        <w:rPr>
          <w:rFonts w:asciiTheme="minorHAnsi" w:eastAsia="Times New Roman" w:hAnsiTheme="minorHAnsi"/>
          <w:lang w:eastAsia="en-US"/>
        </w:rPr>
        <w:fldChar w:fldCharType="end"/>
      </w:r>
      <w:r w:rsidRPr="007C1A43">
        <w:rPr>
          <w:rFonts w:asciiTheme="minorHAnsi" w:eastAsia="Times New Roman" w:hAnsiTheme="minorHAnsi" w:cs="Arial"/>
          <w:shd w:val="clear" w:color="auto" w:fill="FFFFFF"/>
          <w:lang w:eastAsia="en-US"/>
        </w:rPr>
        <w:t> is a Royal Society Research Fellow in the Department of Physics at Liverpool University, where she works on understanding structure and reactions</w:t>
      </w:r>
      <w:r w:rsidR="00755750" w:rsidRPr="007C1A43">
        <w:rPr>
          <w:rFonts w:asciiTheme="minorHAnsi" w:eastAsia="Times New Roman" w:hAnsiTheme="minorHAnsi" w:cs="Arial"/>
          <w:shd w:val="clear" w:color="auto" w:fill="FFFFFF"/>
          <w:lang w:eastAsia="en-US"/>
        </w:rPr>
        <w:t xml:space="preserve"> at electrochemical interfaces</w:t>
      </w:r>
      <w:r w:rsidRPr="007C1A43">
        <w:rPr>
          <w:rFonts w:asciiTheme="minorHAnsi" w:eastAsia="Times New Roman" w:hAnsiTheme="minorHAnsi" w:cs="Arial"/>
          <w:shd w:val="clear" w:color="auto" w:fill="FFFFFF"/>
          <w:lang w:eastAsia="en-US"/>
        </w:rPr>
        <w:t>. </w:t>
      </w:r>
    </w:p>
    <w:p w14:paraId="44E4B3A5" w14:textId="77777777" w:rsidR="006C17CD" w:rsidRPr="007C1A43" w:rsidRDefault="006C17CD" w:rsidP="006C17CD">
      <w:pPr>
        <w:rPr>
          <w:rFonts w:asciiTheme="minorHAnsi" w:eastAsia="Times New Roman" w:hAnsiTheme="minorHAnsi" w:cs="Arial"/>
          <w:lang w:eastAsia="en-US"/>
        </w:rPr>
      </w:pPr>
    </w:p>
    <w:p w14:paraId="2D1114A9" w14:textId="77777777" w:rsidR="006C17CD" w:rsidRPr="007C1A43" w:rsidRDefault="0073629D" w:rsidP="0073629D">
      <w:pPr>
        <w:pStyle w:val="ListParagraph"/>
        <w:numPr>
          <w:ilvl w:val="1"/>
          <w:numId w:val="6"/>
        </w:numPr>
        <w:rPr>
          <w:rFonts w:asciiTheme="minorHAnsi" w:hAnsiTheme="minorHAnsi"/>
        </w:rPr>
      </w:pPr>
      <w:r w:rsidRPr="007C1A43">
        <w:rPr>
          <w:rFonts w:asciiTheme="minorHAnsi" w:eastAsia="Times New Roman" w:hAnsiTheme="minorHAnsi"/>
          <w:lang w:eastAsia="en-US"/>
        </w:rPr>
        <w:fldChar w:fldCharType="begin"/>
      </w:r>
      <w:r w:rsidRPr="007C1A43">
        <w:rPr>
          <w:rFonts w:asciiTheme="minorHAnsi" w:eastAsia="Times New Roman" w:hAnsiTheme="minorHAnsi"/>
          <w:lang w:eastAsia="en-US"/>
        </w:rPr>
        <w:instrText xml:space="preserve"> HYPERLINK "http://www.otago.ac.nz/genetics/staff/members/jasoni.html" \o "" \t "_blank" </w:instrText>
      </w:r>
      <w:r w:rsidRPr="007C1A43">
        <w:rPr>
          <w:rFonts w:asciiTheme="minorHAnsi" w:eastAsia="Times New Roman" w:hAnsiTheme="minorHAnsi"/>
          <w:lang w:eastAsia="en-US"/>
        </w:rPr>
        <w:fldChar w:fldCharType="separate"/>
      </w:r>
      <w:r w:rsidRPr="007C1A43">
        <w:rPr>
          <w:rFonts w:asciiTheme="minorHAnsi" w:eastAsia="Times New Roman" w:hAnsiTheme="minorHAnsi" w:cs="Arial"/>
          <w:shd w:val="clear" w:color="auto" w:fill="FFFFFF"/>
          <w:lang w:eastAsia="en-US"/>
        </w:rPr>
        <w:t>Christine Jasoni</w:t>
      </w:r>
      <w:r w:rsidRPr="007C1A43">
        <w:rPr>
          <w:rFonts w:asciiTheme="minorHAnsi" w:eastAsia="Times New Roman" w:hAnsiTheme="minorHAnsi"/>
          <w:lang w:eastAsia="en-US"/>
        </w:rPr>
        <w:fldChar w:fldCharType="end"/>
      </w:r>
      <w:r w:rsidRPr="007C1A43">
        <w:rPr>
          <w:rFonts w:asciiTheme="minorHAnsi" w:eastAsia="Times New Roman" w:hAnsiTheme="minorHAnsi" w:cs="Arial"/>
          <w:shd w:val="clear" w:color="auto" w:fill="FFFFFF"/>
          <w:lang w:eastAsia="en-US"/>
        </w:rPr>
        <w:t xml:space="preserve">, a senior lecturer in the Department of Anatomy at the University of Otago </w:t>
      </w:r>
      <w:r w:rsidR="00167171" w:rsidRPr="007C1A43">
        <w:rPr>
          <w:rFonts w:asciiTheme="minorHAnsi" w:eastAsia="Times New Roman" w:hAnsiTheme="minorHAnsi" w:cs="Arial"/>
          <w:shd w:val="clear" w:color="auto" w:fill="FFFFFF"/>
          <w:lang w:eastAsia="en-US"/>
        </w:rPr>
        <w:t xml:space="preserve">in New Zealand, </w:t>
      </w:r>
      <w:r w:rsidRPr="007C1A43">
        <w:rPr>
          <w:rFonts w:asciiTheme="minorHAnsi" w:eastAsia="Times New Roman" w:hAnsiTheme="minorHAnsi" w:cs="Arial"/>
          <w:shd w:val="clear" w:color="auto" w:fill="FFFFFF"/>
          <w:lang w:eastAsia="en-US"/>
        </w:rPr>
        <w:t>works on how challenges in the womb can affect lifelong disease risk. </w:t>
      </w:r>
    </w:p>
    <w:p w14:paraId="09CC7F22" w14:textId="77777777" w:rsidR="006C17CD" w:rsidRPr="007C1A43" w:rsidRDefault="006C17CD" w:rsidP="006C17CD">
      <w:pPr>
        <w:rPr>
          <w:rFonts w:asciiTheme="minorHAnsi" w:eastAsia="Times New Roman" w:hAnsiTheme="minorHAnsi" w:cs="Arial"/>
          <w:lang w:eastAsia="en-US"/>
        </w:rPr>
      </w:pPr>
    </w:p>
    <w:p w14:paraId="53E2B0B9" w14:textId="3BDC2359" w:rsidR="006C17CD" w:rsidRDefault="0073629D" w:rsidP="006C17CD">
      <w:pPr>
        <w:pStyle w:val="ListParagraph"/>
        <w:numPr>
          <w:ilvl w:val="1"/>
          <w:numId w:val="6"/>
        </w:numPr>
        <w:rPr>
          <w:rFonts w:asciiTheme="minorHAnsi" w:eastAsia="Times New Roman" w:hAnsiTheme="minorHAnsi" w:cs="Arial"/>
          <w:shd w:val="clear" w:color="auto" w:fill="FFFFFF"/>
          <w:lang w:eastAsia="en-US"/>
        </w:rPr>
      </w:pPr>
      <w:r w:rsidRPr="007C1A43">
        <w:rPr>
          <w:rFonts w:asciiTheme="minorHAnsi" w:eastAsia="Times New Roman" w:hAnsiTheme="minorHAnsi"/>
          <w:lang w:eastAsia="en-US"/>
        </w:rPr>
        <w:fldChar w:fldCharType="begin"/>
      </w:r>
      <w:r w:rsidRPr="007C1A43">
        <w:rPr>
          <w:rFonts w:asciiTheme="minorHAnsi" w:eastAsia="Times New Roman" w:hAnsiTheme="minorHAnsi"/>
          <w:lang w:eastAsia="en-US"/>
        </w:rPr>
        <w:instrText xml:space="preserve"> HYPERLINK "http://nihi.auckland.ac.nz/page/research-fellows/wilma-waterlander" \o "" \t "_blank" </w:instrText>
      </w:r>
      <w:r w:rsidRPr="007C1A43">
        <w:rPr>
          <w:rFonts w:asciiTheme="minorHAnsi" w:eastAsia="Times New Roman" w:hAnsiTheme="minorHAnsi"/>
          <w:lang w:eastAsia="en-US"/>
        </w:rPr>
        <w:fldChar w:fldCharType="separate"/>
      </w:r>
      <w:r w:rsidRPr="007C1A43">
        <w:rPr>
          <w:rFonts w:asciiTheme="minorHAnsi" w:eastAsia="Times New Roman" w:hAnsiTheme="minorHAnsi" w:cs="Arial"/>
          <w:shd w:val="clear" w:color="auto" w:fill="FFFFFF"/>
          <w:lang w:eastAsia="en-US"/>
        </w:rPr>
        <w:t>Wilma Waterlander</w:t>
      </w:r>
      <w:r w:rsidRPr="007C1A43">
        <w:rPr>
          <w:rFonts w:asciiTheme="minorHAnsi" w:eastAsia="Times New Roman" w:hAnsiTheme="minorHAnsi"/>
          <w:lang w:eastAsia="en-US"/>
        </w:rPr>
        <w:fldChar w:fldCharType="end"/>
      </w:r>
      <w:r w:rsidRPr="007C1A43">
        <w:rPr>
          <w:rFonts w:asciiTheme="minorHAnsi" w:eastAsia="Times New Roman" w:hAnsiTheme="minorHAnsi" w:cs="Arial"/>
          <w:shd w:val="clear" w:color="auto" w:fill="FFFFFF"/>
          <w:lang w:eastAsia="en-US"/>
        </w:rPr>
        <w:t>, a research fellow at the National Institute for Health Innovation at the University of Aucklan</w:t>
      </w:r>
      <w:r w:rsidR="00167171" w:rsidRPr="007C1A43">
        <w:rPr>
          <w:rFonts w:asciiTheme="minorHAnsi" w:eastAsia="Times New Roman" w:hAnsiTheme="minorHAnsi" w:cs="Arial"/>
          <w:shd w:val="clear" w:color="auto" w:fill="FFFFFF"/>
          <w:lang w:eastAsia="en-US"/>
        </w:rPr>
        <w:t xml:space="preserve">d in New Zealand, </w:t>
      </w:r>
      <w:r w:rsidRPr="007C1A43">
        <w:rPr>
          <w:rFonts w:asciiTheme="minorHAnsi" w:eastAsia="Times New Roman" w:hAnsiTheme="minorHAnsi" w:cs="Arial"/>
          <w:shd w:val="clear" w:color="auto" w:fill="FFFFFF"/>
          <w:lang w:eastAsia="en-US"/>
        </w:rPr>
        <w:t>works on</w:t>
      </w:r>
      <w:r w:rsidR="001B79DF" w:rsidRPr="007C1A43">
        <w:rPr>
          <w:rFonts w:asciiTheme="minorHAnsi" w:eastAsia="Times New Roman" w:hAnsiTheme="minorHAnsi" w:cs="Arial"/>
          <w:shd w:val="clear" w:color="auto" w:fill="FFFFFF"/>
          <w:lang w:eastAsia="en-US"/>
        </w:rPr>
        <w:t xml:space="preserve"> obesity </w:t>
      </w:r>
      <w:r w:rsidR="007C1A43" w:rsidRPr="007C1A43">
        <w:rPr>
          <w:rFonts w:asciiTheme="minorHAnsi" w:eastAsia="Times New Roman" w:hAnsiTheme="minorHAnsi" w:cs="Arial"/>
          <w:shd w:val="clear" w:color="auto" w:fill="FFFFFF"/>
          <w:lang w:eastAsia="en-US"/>
        </w:rPr>
        <w:t>prevention and</w:t>
      </w:r>
      <w:r w:rsidRPr="007C1A43">
        <w:rPr>
          <w:rFonts w:asciiTheme="minorHAnsi" w:eastAsia="Times New Roman" w:hAnsiTheme="minorHAnsi" w:cs="Arial"/>
          <w:shd w:val="clear" w:color="auto" w:fill="FFFFFF"/>
          <w:lang w:eastAsia="en-US"/>
        </w:rPr>
        <w:t xml:space="preserve"> food polic</w:t>
      </w:r>
      <w:r w:rsidR="007C1A43">
        <w:rPr>
          <w:rFonts w:asciiTheme="minorHAnsi" w:eastAsia="Times New Roman" w:hAnsiTheme="minorHAnsi" w:cs="Arial"/>
          <w:shd w:val="clear" w:color="auto" w:fill="FFFFFF"/>
          <w:lang w:eastAsia="en-US"/>
        </w:rPr>
        <w:t xml:space="preserve">ies to promote healthier eating. </w:t>
      </w:r>
    </w:p>
    <w:p w14:paraId="44E5B84C" w14:textId="77777777" w:rsidR="007C1A43" w:rsidRPr="007C1A43" w:rsidRDefault="007C1A43" w:rsidP="007C1A43">
      <w:pPr>
        <w:rPr>
          <w:rFonts w:asciiTheme="minorHAnsi" w:eastAsia="Times New Roman" w:hAnsiTheme="minorHAnsi" w:cs="Arial"/>
          <w:shd w:val="clear" w:color="auto" w:fill="FFFFFF"/>
          <w:lang w:eastAsia="en-US"/>
        </w:rPr>
      </w:pPr>
    </w:p>
    <w:p w14:paraId="4664EF7A" w14:textId="19791CC5" w:rsidR="0073629D" w:rsidRPr="007C1A43" w:rsidRDefault="0073629D" w:rsidP="0073629D">
      <w:pPr>
        <w:pStyle w:val="ListParagraph"/>
        <w:numPr>
          <w:ilvl w:val="1"/>
          <w:numId w:val="6"/>
        </w:numPr>
        <w:rPr>
          <w:rFonts w:asciiTheme="minorHAnsi" w:hAnsiTheme="minorHAnsi"/>
        </w:rPr>
      </w:pPr>
      <w:r w:rsidRPr="007C1A43">
        <w:rPr>
          <w:rFonts w:asciiTheme="minorHAnsi" w:eastAsia="Times New Roman" w:hAnsiTheme="minorHAnsi"/>
          <w:lang w:eastAsia="en-US"/>
        </w:rPr>
        <w:fldChar w:fldCharType="begin"/>
      </w:r>
      <w:r w:rsidRPr="007C1A43">
        <w:rPr>
          <w:rFonts w:asciiTheme="minorHAnsi" w:eastAsia="Times New Roman" w:hAnsiTheme="minorHAnsi"/>
          <w:lang w:eastAsia="en-US"/>
        </w:rPr>
        <w:instrText xml:space="preserve"> HYPERLINK "https://sites.google.com/site/qizhanggroup/pe" \o "" \t "_blank" </w:instrText>
      </w:r>
      <w:r w:rsidRPr="007C1A43">
        <w:rPr>
          <w:rFonts w:asciiTheme="minorHAnsi" w:eastAsia="Times New Roman" w:hAnsiTheme="minorHAnsi"/>
          <w:lang w:eastAsia="en-US"/>
        </w:rPr>
        <w:fldChar w:fldCharType="separate"/>
      </w:r>
      <w:r w:rsidRPr="007C1A43">
        <w:rPr>
          <w:rFonts w:asciiTheme="minorHAnsi" w:eastAsia="Times New Roman" w:hAnsiTheme="minorHAnsi" w:cs="Arial"/>
          <w:shd w:val="clear" w:color="auto" w:fill="FFFFFF"/>
          <w:lang w:eastAsia="en-US"/>
        </w:rPr>
        <w:t>Jianzhong Xu</w:t>
      </w:r>
      <w:r w:rsidRPr="007C1A43">
        <w:rPr>
          <w:rFonts w:asciiTheme="minorHAnsi" w:eastAsia="Times New Roman" w:hAnsiTheme="minorHAnsi"/>
          <w:lang w:eastAsia="en-US"/>
        </w:rPr>
        <w:fldChar w:fldCharType="end"/>
      </w:r>
      <w:r w:rsidRPr="007C1A43">
        <w:rPr>
          <w:rFonts w:asciiTheme="minorHAnsi" w:eastAsia="Times New Roman" w:hAnsiTheme="minorHAnsi" w:cs="Arial"/>
          <w:shd w:val="clear" w:color="auto" w:fill="FFFFFF"/>
          <w:lang w:eastAsia="en-US"/>
        </w:rPr>
        <w:t xml:space="preserve"> </w:t>
      </w:r>
      <w:r w:rsidR="008154A3" w:rsidRPr="007C1A43">
        <w:rPr>
          <w:rFonts w:asciiTheme="minorHAnsi" w:eastAsia="Times New Roman" w:hAnsiTheme="minorHAnsi" w:cs="Arial"/>
          <w:shd w:val="clear" w:color="auto" w:fill="FFFFFF"/>
          <w:lang w:eastAsia="en-US"/>
        </w:rPr>
        <w:t xml:space="preserve">is </w:t>
      </w:r>
      <w:r w:rsidR="00625FFE" w:rsidRPr="007C1A43">
        <w:rPr>
          <w:rFonts w:asciiTheme="minorHAnsi" w:eastAsia="Times New Roman" w:hAnsiTheme="minorHAnsi" w:cs="Arial"/>
          <w:shd w:val="clear" w:color="auto" w:fill="FFFFFF"/>
          <w:lang w:eastAsia="en-US"/>
        </w:rPr>
        <w:t xml:space="preserve">a research associate at Chinese Academy of Sciences. Jianzhong works on chemical analyses </w:t>
      </w:r>
      <w:r w:rsidR="007C1A43">
        <w:rPr>
          <w:rFonts w:asciiTheme="minorHAnsi" w:eastAsia="Times New Roman" w:hAnsiTheme="minorHAnsi" w:cs="Arial"/>
          <w:shd w:val="clear" w:color="auto" w:fill="FFFFFF"/>
          <w:lang w:eastAsia="en-US"/>
        </w:rPr>
        <w:t>of</w:t>
      </w:r>
      <w:r w:rsidR="00625FFE" w:rsidRPr="007C1A43">
        <w:rPr>
          <w:rFonts w:asciiTheme="minorHAnsi" w:eastAsia="Times New Roman" w:hAnsiTheme="minorHAnsi" w:cs="Arial"/>
          <w:shd w:val="clear" w:color="auto" w:fill="FFFFFF"/>
          <w:lang w:eastAsia="en-US"/>
        </w:rPr>
        <w:t xml:space="preserve"> atmospheric aerosol and snow/ice </w:t>
      </w:r>
      <w:r w:rsidR="007C1A43">
        <w:rPr>
          <w:rFonts w:asciiTheme="minorHAnsi" w:eastAsia="Times New Roman" w:hAnsiTheme="minorHAnsi" w:cs="Arial"/>
          <w:shd w:val="clear" w:color="auto" w:fill="FFFFFF"/>
          <w:lang w:eastAsia="en-US"/>
        </w:rPr>
        <w:t>in</w:t>
      </w:r>
      <w:r w:rsidR="00625FFE" w:rsidRPr="007C1A43">
        <w:rPr>
          <w:rFonts w:asciiTheme="minorHAnsi" w:eastAsia="Times New Roman" w:hAnsiTheme="minorHAnsi" w:cs="Arial"/>
          <w:shd w:val="clear" w:color="auto" w:fill="FFFFFF"/>
          <w:lang w:eastAsia="en-US"/>
        </w:rPr>
        <w:t xml:space="preserve"> Polar Regions</w:t>
      </w:r>
      <w:r w:rsidR="00167171" w:rsidRPr="007C1A43">
        <w:rPr>
          <w:rFonts w:asciiTheme="minorHAnsi" w:eastAsia="Times New Roman" w:hAnsiTheme="minorHAnsi" w:cs="Arial"/>
          <w:shd w:val="clear" w:color="auto" w:fill="FFFFFF"/>
          <w:lang w:eastAsia="en-US"/>
        </w:rPr>
        <w:t xml:space="preserve">. </w:t>
      </w:r>
    </w:p>
    <w:p w14:paraId="5D098623" w14:textId="77777777" w:rsidR="009C32CC" w:rsidRPr="007C1A43" w:rsidRDefault="009C32CC" w:rsidP="009C32CC">
      <w:pPr>
        <w:rPr>
          <w:rFonts w:asciiTheme="minorHAnsi" w:hAnsiTheme="minorHAnsi"/>
        </w:rPr>
      </w:pPr>
    </w:p>
    <w:p w14:paraId="3816C828" w14:textId="3E72097C" w:rsidR="009C32CC" w:rsidRPr="007C1A43" w:rsidRDefault="009C32CC" w:rsidP="0073629D">
      <w:pPr>
        <w:pStyle w:val="ListParagraph"/>
        <w:numPr>
          <w:ilvl w:val="1"/>
          <w:numId w:val="6"/>
        </w:numPr>
        <w:rPr>
          <w:rFonts w:asciiTheme="minorHAnsi" w:hAnsiTheme="minorHAnsi"/>
        </w:rPr>
      </w:pPr>
      <w:r w:rsidRPr="007C1A43">
        <w:rPr>
          <w:rFonts w:asciiTheme="minorHAnsi" w:hAnsiTheme="minorHAnsi"/>
        </w:rPr>
        <w:t xml:space="preserve">I’m Kim Nicholas, I have an Interdisciplinary PhD in Environment and Resources. Originally from the US, now working as an Assistant Professor of Sustainability Science at Lund University in Sweden. My research is on </w:t>
      </w:r>
      <w:r w:rsidR="00FB7AC6">
        <w:rPr>
          <w:rFonts w:asciiTheme="minorHAnsi" w:hAnsiTheme="minorHAnsi"/>
        </w:rPr>
        <w:t xml:space="preserve">how </w:t>
      </w:r>
      <w:r w:rsidRPr="007C1A43">
        <w:rPr>
          <w:rFonts w:asciiTheme="minorHAnsi" w:hAnsiTheme="minorHAnsi"/>
        </w:rPr>
        <w:t xml:space="preserve">climate change impacts </w:t>
      </w:r>
      <w:r w:rsidR="00FB7AC6">
        <w:rPr>
          <w:rFonts w:asciiTheme="minorHAnsi" w:hAnsiTheme="minorHAnsi"/>
        </w:rPr>
        <w:t>growing</w:t>
      </w:r>
      <w:r w:rsidRPr="007C1A43">
        <w:rPr>
          <w:rFonts w:asciiTheme="minorHAnsi" w:hAnsiTheme="minorHAnsi"/>
        </w:rPr>
        <w:t xml:space="preserve"> food and wine.</w:t>
      </w:r>
    </w:p>
    <w:p w14:paraId="2943EC8B" w14:textId="77777777" w:rsidR="0073629D" w:rsidRPr="007C1A43" w:rsidRDefault="0073629D" w:rsidP="0073629D">
      <w:pPr>
        <w:rPr>
          <w:rFonts w:asciiTheme="minorHAnsi" w:eastAsia="Times New Roman" w:hAnsiTheme="minorHAnsi"/>
          <w:lang w:eastAsia="en-US"/>
        </w:rPr>
      </w:pPr>
    </w:p>
    <w:p w14:paraId="3FB7F7BA" w14:textId="77777777" w:rsidR="00B871C9" w:rsidRPr="007C1A43" w:rsidRDefault="001E31A0" w:rsidP="001E31A0">
      <w:pPr>
        <w:rPr>
          <w:rFonts w:asciiTheme="minorHAnsi" w:hAnsiTheme="minorHAnsi"/>
        </w:rPr>
      </w:pPr>
      <w:r w:rsidRPr="007C1A43">
        <w:rPr>
          <w:rFonts w:asciiTheme="minorHAnsi" w:hAnsiTheme="minorHAnsi"/>
          <w:b/>
        </w:rPr>
        <w:t>Kim</w:t>
      </w:r>
      <w:r w:rsidRPr="007C1A43">
        <w:rPr>
          <w:rFonts w:asciiTheme="minorHAnsi" w:hAnsiTheme="minorHAnsi"/>
        </w:rPr>
        <w:t xml:space="preserve">: </w:t>
      </w:r>
    </w:p>
    <w:p w14:paraId="70C7CA66" w14:textId="1EAFA21D" w:rsidR="00B41401" w:rsidRPr="007C1A43" w:rsidRDefault="00500C7B" w:rsidP="00B41401">
      <w:pPr>
        <w:pStyle w:val="Heading2"/>
        <w:rPr>
          <w:rFonts w:asciiTheme="minorHAnsi" w:hAnsiTheme="minorHAnsi"/>
          <w:sz w:val="24"/>
          <w:szCs w:val="24"/>
        </w:rPr>
      </w:pPr>
      <w:r>
        <w:rPr>
          <w:rFonts w:asciiTheme="minorHAnsi" w:hAnsiTheme="minorHAnsi"/>
          <w:sz w:val="24"/>
          <w:szCs w:val="24"/>
        </w:rPr>
        <w:t>ECS in the context of the ICSU GA</w:t>
      </w:r>
      <w:r w:rsidR="00B41401" w:rsidRPr="007C1A43">
        <w:rPr>
          <w:rFonts w:asciiTheme="minorHAnsi" w:hAnsiTheme="minorHAnsi"/>
          <w:sz w:val="24"/>
          <w:szCs w:val="24"/>
        </w:rPr>
        <w:t xml:space="preserve"> </w:t>
      </w:r>
    </w:p>
    <w:p w14:paraId="6AA56F84" w14:textId="77777777" w:rsidR="00366C15" w:rsidRDefault="00366C15" w:rsidP="00366C15">
      <w:pPr>
        <w:pStyle w:val="ListParagraph"/>
        <w:numPr>
          <w:ilvl w:val="0"/>
          <w:numId w:val="23"/>
        </w:numPr>
        <w:rPr>
          <w:rFonts w:asciiTheme="minorHAnsi" w:hAnsiTheme="minorHAnsi"/>
        </w:rPr>
      </w:pPr>
      <w:r w:rsidRPr="007C1A43">
        <w:rPr>
          <w:rFonts w:asciiTheme="minorHAnsi" w:hAnsiTheme="minorHAnsi"/>
        </w:rPr>
        <w:t xml:space="preserve">We also see </w:t>
      </w:r>
      <w:r w:rsidRPr="007C1A43">
        <w:rPr>
          <w:rFonts w:asciiTheme="minorHAnsi" w:hAnsiTheme="minorHAnsi"/>
          <w:b/>
        </w:rPr>
        <w:t>many issues relevant for ECS raised in the ICSU External Review</w:t>
      </w:r>
      <w:r w:rsidRPr="007C1A43">
        <w:rPr>
          <w:rFonts w:asciiTheme="minorHAnsi" w:hAnsiTheme="minorHAnsi"/>
        </w:rPr>
        <w:t xml:space="preserve">, including the explicit recommendation to “increase awareness and participation by ECS” throughout ICSU and its unions, academies, and funding agencies. </w:t>
      </w:r>
    </w:p>
    <w:p w14:paraId="2A4A19D9" w14:textId="1D3A15B1" w:rsidR="00B64B68" w:rsidRPr="00B64B68" w:rsidRDefault="00B64B68" w:rsidP="00B64B68">
      <w:pPr>
        <w:pStyle w:val="ListParagraph"/>
        <w:numPr>
          <w:ilvl w:val="0"/>
          <w:numId w:val="23"/>
        </w:numPr>
        <w:rPr>
          <w:rFonts w:asciiTheme="minorHAnsi" w:hAnsiTheme="minorHAnsi"/>
        </w:rPr>
      </w:pPr>
      <w:r w:rsidRPr="007C1A43">
        <w:rPr>
          <w:rFonts w:asciiTheme="minorHAnsi" w:hAnsiTheme="minorHAnsi"/>
        </w:rPr>
        <w:t xml:space="preserve">It’s been really great for us to have the chance to </w:t>
      </w:r>
      <w:r w:rsidRPr="007C1A43">
        <w:rPr>
          <w:rFonts w:asciiTheme="minorHAnsi" w:hAnsiTheme="minorHAnsi"/>
          <w:b/>
        </w:rPr>
        <w:t>speak with many of you</w:t>
      </w:r>
      <w:r w:rsidRPr="007C1A43">
        <w:rPr>
          <w:rFonts w:asciiTheme="minorHAnsi" w:hAnsiTheme="minorHAnsi"/>
        </w:rPr>
        <w:t xml:space="preserve"> here. Really appreciate that many of the speakers, delegates and participants here are </w:t>
      </w:r>
      <w:r w:rsidRPr="007C1A43">
        <w:rPr>
          <w:rFonts w:asciiTheme="minorHAnsi" w:hAnsiTheme="minorHAnsi"/>
          <w:b/>
        </w:rPr>
        <w:t>committed to promoting ECS</w:t>
      </w:r>
      <w:r w:rsidRPr="007C1A43">
        <w:rPr>
          <w:rFonts w:asciiTheme="minorHAnsi" w:hAnsiTheme="minorHAnsi"/>
        </w:rPr>
        <w:t xml:space="preserve">, we’ve learned a lot about many great programs you’ve been working on to support and include ECS.  </w:t>
      </w:r>
    </w:p>
    <w:p w14:paraId="0E1B8CDA" w14:textId="2A690046" w:rsidR="00101918" w:rsidRPr="0095057A" w:rsidRDefault="00B64B68" w:rsidP="00021D68">
      <w:pPr>
        <w:pStyle w:val="ListParagraph"/>
        <w:numPr>
          <w:ilvl w:val="0"/>
          <w:numId w:val="23"/>
        </w:numPr>
        <w:rPr>
          <w:rFonts w:asciiTheme="minorHAnsi" w:hAnsiTheme="minorHAnsi"/>
        </w:rPr>
      </w:pPr>
      <w:r>
        <w:rPr>
          <w:rFonts w:asciiTheme="minorHAnsi" w:hAnsiTheme="minorHAnsi" w:cs="Helvetica"/>
        </w:rPr>
        <w:t xml:space="preserve">One reason the people in this room need us is </w:t>
      </w:r>
      <w:r w:rsidR="00686544">
        <w:rPr>
          <w:rFonts w:asciiTheme="minorHAnsi" w:hAnsiTheme="minorHAnsi" w:cs="Helvetica"/>
        </w:rPr>
        <w:t xml:space="preserve">to be relevant in the digital world. </w:t>
      </w:r>
      <w:r w:rsidR="00B64532" w:rsidRPr="00021D68">
        <w:rPr>
          <w:rFonts w:asciiTheme="minorHAnsi" w:hAnsiTheme="minorHAnsi" w:cs="Helvetica"/>
        </w:rPr>
        <w:t xml:space="preserve">We heard from Bruce Alberts yesterday that </w:t>
      </w:r>
      <w:r w:rsidR="00101918" w:rsidRPr="00021D68">
        <w:rPr>
          <w:rFonts w:asciiTheme="minorHAnsi" w:hAnsiTheme="minorHAnsi" w:cs="Helvetica"/>
        </w:rPr>
        <w:t>he went to dusty libraries t</w:t>
      </w:r>
      <w:r w:rsidR="005513AB">
        <w:rPr>
          <w:rFonts w:asciiTheme="minorHAnsi" w:hAnsiTheme="minorHAnsi" w:cs="Helvetica"/>
        </w:rPr>
        <w:t xml:space="preserve">o access information; now we share </w:t>
      </w:r>
      <w:r w:rsidR="00101918" w:rsidRPr="00021D68">
        <w:rPr>
          <w:rFonts w:asciiTheme="minorHAnsi" w:hAnsiTheme="minorHAnsi" w:cs="Helvetica"/>
        </w:rPr>
        <w:t xml:space="preserve">information </w:t>
      </w:r>
      <w:r w:rsidR="00686544">
        <w:rPr>
          <w:rFonts w:asciiTheme="minorHAnsi" w:hAnsiTheme="minorHAnsi" w:cs="Helvetica"/>
        </w:rPr>
        <w:t xml:space="preserve">using </w:t>
      </w:r>
      <w:r w:rsidR="00101918" w:rsidRPr="00021D68">
        <w:rPr>
          <w:rFonts w:asciiTheme="minorHAnsi" w:hAnsiTheme="minorHAnsi" w:cs="Helvetica"/>
        </w:rPr>
        <w:t xml:space="preserve">social media like Twitter, where we’ve already been acting as a key voice to bring this conference to a global audience and raise the profile of ICSU and its </w:t>
      </w:r>
      <w:r w:rsidR="00686544">
        <w:rPr>
          <w:rFonts w:asciiTheme="minorHAnsi" w:hAnsiTheme="minorHAnsi" w:cs="Helvetica"/>
        </w:rPr>
        <w:t>mission. (Ch</w:t>
      </w:r>
      <w:r w:rsidR="00101918" w:rsidRPr="00021D68">
        <w:rPr>
          <w:rFonts w:asciiTheme="minorHAnsi" w:hAnsiTheme="minorHAnsi" w:cs="Helvetica"/>
        </w:rPr>
        <w:t>eck out the hashtag #ICSUGA</w:t>
      </w:r>
      <w:r w:rsidR="0094295D" w:rsidRPr="00021D68">
        <w:rPr>
          <w:rFonts w:asciiTheme="minorHAnsi" w:hAnsiTheme="minorHAnsi" w:cs="Helvetica"/>
        </w:rPr>
        <w:t xml:space="preserve"> on Twitter</w:t>
      </w:r>
      <w:r w:rsidR="005513AB">
        <w:rPr>
          <w:rFonts w:asciiTheme="minorHAnsi" w:hAnsiTheme="minorHAnsi" w:cs="Helvetica"/>
        </w:rPr>
        <w:t xml:space="preserve">, </w:t>
      </w:r>
      <w:r w:rsidR="00561127">
        <w:rPr>
          <w:rFonts w:asciiTheme="minorHAnsi" w:hAnsiTheme="minorHAnsi" w:cs="Helvetica"/>
        </w:rPr>
        <w:t>which has reached over 34,000 people in the last few days</w:t>
      </w:r>
      <w:r w:rsidR="00101918" w:rsidRPr="00021D68">
        <w:rPr>
          <w:rFonts w:asciiTheme="minorHAnsi" w:hAnsiTheme="minorHAnsi" w:cs="Helvetica"/>
        </w:rPr>
        <w:t>)</w:t>
      </w:r>
      <w:r w:rsidR="00125DC0">
        <w:rPr>
          <w:rFonts w:asciiTheme="minorHAnsi" w:hAnsiTheme="minorHAnsi" w:cs="Helvetica"/>
        </w:rPr>
        <w:t xml:space="preserve">. I learned to use Twitter </w:t>
      </w:r>
      <w:r w:rsidR="00686544">
        <w:rPr>
          <w:rFonts w:asciiTheme="minorHAnsi" w:hAnsiTheme="minorHAnsi" w:cs="Helvetica"/>
        </w:rPr>
        <w:t xml:space="preserve">from the science communication staff of ICSU and </w:t>
      </w:r>
      <w:r w:rsidR="00125DC0">
        <w:rPr>
          <w:rFonts w:asciiTheme="minorHAnsi" w:hAnsiTheme="minorHAnsi" w:cs="Helvetica"/>
        </w:rPr>
        <w:t>ISSC</w:t>
      </w:r>
      <w:r w:rsidR="00686544">
        <w:rPr>
          <w:rFonts w:asciiTheme="minorHAnsi" w:hAnsiTheme="minorHAnsi" w:cs="Helvetica"/>
        </w:rPr>
        <w:t xml:space="preserve"> at the</w:t>
      </w:r>
      <w:r w:rsidR="00125DC0">
        <w:rPr>
          <w:rFonts w:asciiTheme="minorHAnsi" w:hAnsiTheme="minorHAnsi" w:cs="Helvetica"/>
        </w:rPr>
        <w:t xml:space="preserve"> Young Scientists conference last year</w:t>
      </w:r>
      <w:r w:rsidR="005513AB">
        <w:rPr>
          <w:rFonts w:asciiTheme="minorHAnsi" w:hAnsiTheme="minorHAnsi" w:cs="Helvetica"/>
        </w:rPr>
        <w:t>, and just passed my 1000</w:t>
      </w:r>
      <w:r w:rsidR="005513AB" w:rsidRPr="005513AB">
        <w:rPr>
          <w:rFonts w:asciiTheme="minorHAnsi" w:hAnsiTheme="minorHAnsi" w:cs="Helvetica"/>
          <w:vertAlign w:val="superscript"/>
        </w:rPr>
        <w:t>th</w:t>
      </w:r>
      <w:r w:rsidR="005513AB">
        <w:rPr>
          <w:rFonts w:asciiTheme="minorHAnsi" w:hAnsiTheme="minorHAnsi" w:cs="Helvetica"/>
        </w:rPr>
        <w:t xml:space="preserve"> Tweet here at this conference. I think Twitter is a really powerful way of </w:t>
      </w:r>
      <w:r w:rsidR="00561127">
        <w:rPr>
          <w:rFonts w:asciiTheme="minorHAnsi" w:hAnsiTheme="minorHAnsi" w:cs="Helvetica"/>
        </w:rPr>
        <w:t xml:space="preserve">sharing science, as well as </w:t>
      </w:r>
      <w:r w:rsidR="005513AB">
        <w:rPr>
          <w:rFonts w:asciiTheme="minorHAnsi" w:hAnsiTheme="minorHAnsi" w:cs="Helvetica"/>
        </w:rPr>
        <w:t xml:space="preserve">opening up the process of science and humanizing the people </w:t>
      </w:r>
      <w:r w:rsidR="00561127">
        <w:rPr>
          <w:rFonts w:asciiTheme="minorHAnsi" w:hAnsiTheme="minorHAnsi" w:cs="Helvetica"/>
        </w:rPr>
        <w:t>who do</w:t>
      </w:r>
      <w:r w:rsidR="005513AB">
        <w:rPr>
          <w:rFonts w:asciiTheme="minorHAnsi" w:hAnsiTheme="minorHAnsi" w:cs="Helvetica"/>
        </w:rPr>
        <w:t xml:space="preserve"> science</w:t>
      </w:r>
      <w:r w:rsidR="00101918" w:rsidRPr="00021D68">
        <w:rPr>
          <w:rFonts w:asciiTheme="minorHAnsi" w:hAnsiTheme="minorHAnsi" w:cs="Helvetica"/>
        </w:rPr>
        <w:t xml:space="preserve">. </w:t>
      </w:r>
    </w:p>
    <w:p w14:paraId="3EA9F6EC" w14:textId="77777777" w:rsidR="0095057A" w:rsidRPr="007C1A43" w:rsidRDefault="0095057A" w:rsidP="0095057A">
      <w:pPr>
        <w:pStyle w:val="ListParagraph"/>
        <w:numPr>
          <w:ilvl w:val="0"/>
          <w:numId w:val="23"/>
        </w:numPr>
        <w:rPr>
          <w:rFonts w:asciiTheme="minorHAnsi" w:hAnsiTheme="minorHAnsi"/>
        </w:rPr>
      </w:pPr>
      <w:r w:rsidRPr="007C1A43">
        <w:rPr>
          <w:rFonts w:asciiTheme="minorHAnsi" w:hAnsiTheme="minorHAnsi"/>
        </w:rPr>
        <w:t xml:space="preserve">In selecting our themes for today, we wanted to </w:t>
      </w:r>
      <w:r w:rsidRPr="007C1A43">
        <w:rPr>
          <w:rFonts w:asciiTheme="minorHAnsi" w:hAnsiTheme="minorHAnsi"/>
          <w:b/>
        </w:rPr>
        <w:t>include a broader perspective</w:t>
      </w:r>
      <w:r w:rsidRPr="007C1A43">
        <w:rPr>
          <w:rFonts w:asciiTheme="minorHAnsi" w:hAnsiTheme="minorHAnsi"/>
        </w:rPr>
        <w:t xml:space="preserve"> than our own individual views. </w:t>
      </w:r>
    </w:p>
    <w:p w14:paraId="1972A1DD" w14:textId="7A4590CB" w:rsidR="0095057A" w:rsidRDefault="0095057A" w:rsidP="0095057A">
      <w:pPr>
        <w:pStyle w:val="ListParagraph"/>
        <w:numPr>
          <w:ilvl w:val="0"/>
          <w:numId w:val="23"/>
        </w:numPr>
        <w:rPr>
          <w:rFonts w:asciiTheme="minorHAnsi" w:hAnsiTheme="minorHAnsi"/>
        </w:rPr>
      </w:pPr>
      <w:r w:rsidRPr="007C1A43">
        <w:rPr>
          <w:rFonts w:asciiTheme="minorHAnsi" w:hAnsiTheme="minorHAnsi"/>
        </w:rPr>
        <w:t xml:space="preserve">We put out </w:t>
      </w:r>
      <w:r w:rsidRPr="007C1A43">
        <w:rPr>
          <w:rFonts w:asciiTheme="minorHAnsi" w:hAnsiTheme="minorHAnsi"/>
          <w:b/>
        </w:rPr>
        <w:t>calls for contributions on social media</w:t>
      </w:r>
      <w:r w:rsidRPr="007C1A43">
        <w:rPr>
          <w:rFonts w:asciiTheme="minorHAnsi" w:hAnsiTheme="minorHAnsi"/>
        </w:rPr>
        <w:t xml:space="preserve">, including Twitter and Facebook to link with our colleagues and with networks for ECS, and got </w:t>
      </w:r>
      <w:r w:rsidRPr="007C1A43">
        <w:rPr>
          <w:rFonts w:asciiTheme="minorHAnsi" w:hAnsiTheme="minorHAnsi"/>
          <w:b/>
        </w:rPr>
        <w:t xml:space="preserve">input from a range of </w:t>
      </w:r>
      <w:r>
        <w:rPr>
          <w:rFonts w:asciiTheme="minorHAnsi" w:hAnsiTheme="minorHAnsi"/>
          <w:b/>
        </w:rPr>
        <w:t>voices</w:t>
      </w:r>
      <w:r w:rsidRPr="007C1A43">
        <w:rPr>
          <w:rFonts w:asciiTheme="minorHAnsi" w:hAnsiTheme="minorHAnsi"/>
        </w:rPr>
        <w:t xml:space="preserve">. These contributions have shaped our perspective, and I’ve compiled the responses </w:t>
      </w:r>
      <w:r w:rsidR="00356865">
        <w:rPr>
          <w:rFonts w:asciiTheme="minorHAnsi" w:hAnsiTheme="minorHAnsi"/>
        </w:rPr>
        <w:t xml:space="preserve">in a Storify story on Twitter </w:t>
      </w:r>
      <w:r w:rsidRPr="007C1A43">
        <w:rPr>
          <w:rFonts w:asciiTheme="minorHAnsi" w:hAnsiTheme="minorHAnsi"/>
        </w:rPr>
        <w:t xml:space="preserve">as well as links to the resources we received on my website, </w:t>
      </w:r>
      <w:hyperlink r:id="rId11" w:history="1">
        <w:r w:rsidR="00F749E8" w:rsidRPr="00EE48CF">
          <w:rPr>
            <w:rStyle w:val="Hyperlink"/>
            <w:rFonts w:asciiTheme="minorHAnsi" w:hAnsiTheme="minorHAnsi"/>
          </w:rPr>
          <w:t>http://www.kimnicholas.com/early-career.html</w:t>
        </w:r>
      </w:hyperlink>
      <w:r w:rsidRPr="007C1A43">
        <w:rPr>
          <w:rFonts w:asciiTheme="minorHAnsi" w:hAnsiTheme="minorHAnsi"/>
        </w:rPr>
        <w:t xml:space="preserve">  </w:t>
      </w:r>
    </w:p>
    <w:p w14:paraId="306DC902" w14:textId="522CA2FF" w:rsidR="00D5176D" w:rsidRPr="003C39E0" w:rsidRDefault="0095057A" w:rsidP="00500C7B">
      <w:pPr>
        <w:pStyle w:val="ListParagraph"/>
        <w:numPr>
          <w:ilvl w:val="0"/>
          <w:numId w:val="23"/>
        </w:numPr>
        <w:rPr>
          <w:rFonts w:asciiTheme="minorHAnsi" w:hAnsiTheme="minorHAnsi"/>
        </w:rPr>
      </w:pPr>
      <w:r>
        <w:rPr>
          <w:rFonts w:asciiTheme="minorHAnsi" w:hAnsiTheme="minorHAnsi" w:cs="Helvetica"/>
        </w:rPr>
        <w:t xml:space="preserve">We want to make sure that the great sentiments of support we’ve heard </w:t>
      </w:r>
      <w:r w:rsidR="007B4284">
        <w:rPr>
          <w:rFonts w:asciiTheme="minorHAnsi" w:hAnsiTheme="minorHAnsi" w:cs="Helvetica"/>
        </w:rPr>
        <w:t xml:space="preserve">throughout the conference translate into genuine engagement and visible changes. </w:t>
      </w:r>
      <w:r w:rsidR="007B4284" w:rsidRPr="007C1A43">
        <w:rPr>
          <w:rFonts w:asciiTheme="minorHAnsi" w:hAnsiTheme="minorHAnsi"/>
        </w:rPr>
        <w:t>We’re happy to share some ideas we have on how that could go forward</w:t>
      </w:r>
      <w:r w:rsidR="007B4284">
        <w:rPr>
          <w:rFonts w:asciiTheme="minorHAnsi" w:hAnsiTheme="minorHAnsi"/>
        </w:rPr>
        <w:t xml:space="preserve">, and </w:t>
      </w:r>
      <w:r w:rsidR="007B4284" w:rsidRPr="00021D68">
        <w:rPr>
          <w:rFonts w:asciiTheme="minorHAnsi" w:hAnsiTheme="minorHAnsi" w:cs="Helvetica"/>
        </w:rPr>
        <w:t>we’re eager to engage more and find ways to work together productively.</w:t>
      </w:r>
    </w:p>
    <w:p w14:paraId="05B0012B" w14:textId="11B94317" w:rsidR="00500C7B" w:rsidRPr="00500C7B" w:rsidRDefault="00500C7B" w:rsidP="00500C7B">
      <w:pPr>
        <w:pStyle w:val="Heading2"/>
      </w:pPr>
      <w:r>
        <w:t>Themes for today</w:t>
      </w:r>
    </w:p>
    <w:p w14:paraId="1436268A" w14:textId="77777777" w:rsidR="00AB2661" w:rsidRDefault="001C77BD" w:rsidP="00865BC0">
      <w:pPr>
        <w:pStyle w:val="ListParagraph"/>
        <w:numPr>
          <w:ilvl w:val="0"/>
          <w:numId w:val="23"/>
        </w:numPr>
        <w:rPr>
          <w:rFonts w:asciiTheme="minorHAnsi" w:hAnsiTheme="minorHAnsi"/>
        </w:rPr>
      </w:pPr>
      <w:r w:rsidRPr="007C1A43">
        <w:rPr>
          <w:rFonts w:asciiTheme="minorHAnsi" w:hAnsiTheme="minorHAnsi"/>
        </w:rPr>
        <w:t xml:space="preserve">Today we will focus on aspects of these issues that the people in this room have some direct power to address within the organizations you’re here to represent. </w:t>
      </w:r>
    </w:p>
    <w:p w14:paraId="1F15B4F9" w14:textId="7C712F4E" w:rsidR="001C77BD" w:rsidRPr="007C1A43" w:rsidRDefault="001C77BD" w:rsidP="00865BC0">
      <w:pPr>
        <w:pStyle w:val="ListParagraph"/>
        <w:numPr>
          <w:ilvl w:val="0"/>
          <w:numId w:val="23"/>
        </w:numPr>
        <w:rPr>
          <w:rFonts w:asciiTheme="minorHAnsi" w:hAnsiTheme="minorHAnsi"/>
        </w:rPr>
      </w:pPr>
      <w:r w:rsidRPr="007C1A43">
        <w:rPr>
          <w:rFonts w:asciiTheme="minorHAnsi" w:hAnsiTheme="minorHAnsi"/>
        </w:rPr>
        <w:t>We want to focus on the intersection of issues that we as ECS care about, with issues to science, to ICSU and its members, and how we can help each other, and we’ll conclude with some concrete suggestions for action.</w:t>
      </w:r>
    </w:p>
    <w:p w14:paraId="1ACCAAA2" w14:textId="1F39AE94" w:rsidR="00BA607F" w:rsidRPr="007C1A43" w:rsidRDefault="00463ED3" w:rsidP="00BA607F">
      <w:pPr>
        <w:pStyle w:val="ListParagraph"/>
        <w:numPr>
          <w:ilvl w:val="0"/>
          <w:numId w:val="23"/>
        </w:numPr>
        <w:rPr>
          <w:rFonts w:asciiTheme="minorHAnsi" w:hAnsiTheme="minorHAnsi"/>
        </w:rPr>
      </w:pPr>
      <w:r w:rsidRPr="007C1A43">
        <w:rPr>
          <w:rFonts w:asciiTheme="minorHAnsi" w:hAnsiTheme="minorHAnsi"/>
        </w:rPr>
        <w:t xml:space="preserve">We’ve identified </w:t>
      </w:r>
      <w:r w:rsidRPr="007C1A43">
        <w:rPr>
          <w:rFonts w:asciiTheme="minorHAnsi" w:hAnsiTheme="minorHAnsi"/>
          <w:b/>
        </w:rPr>
        <w:t>three priorities for supporting ECS that link with ICSU’s strategic priorities</w:t>
      </w:r>
      <w:r w:rsidRPr="007C1A43">
        <w:rPr>
          <w:rFonts w:asciiTheme="minorHAnsi" w:hAnsiTheme="minorHAnsi"/>
        </w:rPr>
        <w:t xml:space="preserve">. In terms of international research collaborations, we focus on </w:t>
      </w:r>
      <w:r w:rsidR="00AD003A">
        <w:rPr>
          <w:rFonts w:asciiTheme="minorHAnsi" w:hAnsiTheme="minorHAnsi"/>
          <w:b/>
        </w:rPr>
        <w:t xml:space="preserve">ECS </w:t>
      </w:r>
      <w:r w:rsidR="00756B84">
        <w:rPr>
          <w:rFonts w:asciiTheme="minorHAnsi" w:hAnsiTheme="minorHAnsi"/>
          <w:b/>
        </w:rPr>
        <w:t>networks</w:t>
      </w:r>
      <w:r w:rsidR="00500C7B">
        <w:rPr>
          <w:rFonts w:asciiTheme="minorHAnsi" w:hAnsiTheme="minorHAnsi"/>
          <w:b/>
        </w:rPr>
        <w:t xml:space="preserve"> </w:t>
      </w:r>
      <w:r w:rsidR="00F749E8">
        <w:rPr>
          <w:rFonts w:asciiTheme="minorHAnsi" w:hAnsiTheme="minorHAnsi"/>
          <w:b/>
        </w:rPr>
        <w:t xml:space="preserve">for </w:t>
      </w:r>
      <w:r w:rsidR="00F749E8" w:rsidRPr="007C1A43">
        <w:rPr>
          <w:rFonts w:asciiTheme="minorHAnsi" w:hAnsiTheme="minorHAnsi"/>
          <w:b/>
        </w:rPr>
        <w:t>career support</w:t>
      </w:r>
      <w:r w:rsidR="00F749E8">
        <w:rPr>
          <w:rFonts w:asciiTheme="minorHAnsi" w:hAnsiTheme="minorHAnsi"/>
          <w:b/>
        </w:rPr>
        <w:t xml:space="preserve"> </w:t>
      </w:r>
      <w:r w:rsidR="00500C7B">
        <w:rPr>
          <w:rFonts w:asciiTheme="minorHAnsi" w:hAnsiTheme="minorHAnsi"/>
          <w:b/>
        </w:rPr>
        <w:t>and mentoring</w:t>
      </w:r>
      <w:r w:rsidRPr="007C1A43">
        <w:rPr>
          <w:rFonts w:asciiTheme="minorHAnsi" w:hAnsiTheme="minorHAnsi"/>
        </w:rPr>
        <w:t xml:space="preserve">; in terms of science for policy, we </w:t>
      </w:r>
      <w:r w:rsidRPr="006E10A7">
        <w:rPr>
          <w:rFonts w:asciiTheme="minorHAnsi" w:hAnsiTheme="minorHAnsi"/>
        </w:rPr>
        <w:t xml:space="preserve">focus on </w:t>
      </w:r>
      <w:r w:rsidR="006E10A7" w:rsidRPr="006E10A7">
        <w:rPr>
          <w:rFonts w:asciiTheme="minorHAnsi" w:hAnsiTheme="minorHAnsi"/>
          <w:b/>
        </w:rPr>
        <w:t>opportunities</w:t>
      </w:r>
      <w:r w:rsidRPr="006E10A7">
        <w:rPr>
          <w:rFonts w:asciiTheme="minorHAnsi" w:hAnsiTheme="minorHAnsi"/>
          <w:b/>
        </w:rPr>
        <w:t xml:space="preserve"> and incentives for ECS to engage</w:t>
      </w:r>
      <w:r w:rsidRPr="006E10A7">
        <w:rPr>
          <w:rFonts w:asciiTheme="minorHAnsi" w:hAnsiTheme="minorHAnsi"/>
        </w:rPr>
        <w:t xml:space="preserve"> with </w:t>
      </w:r>
      <w:r w:rsidR="00AB2661" w:rsidRPr="006E10A7">
        <w:rPr>
          <w:rFonts w:asciiTheme="minorHAnsi" w:hAnsiTheme="minorHAnsi"/>
        </w:rPr>
        <w:t>science f</w:t>
      </w:r>
      <w:r w:rsidR="00AB2661">
        <w:rPr>
          <w:rFonts w:asciiTheme="minorHAnsi" w:hAnsiTheme="minorHAnsi"/>
        </w:rPr>
        <w:t>or the benefit of society;</w:t>
      </w:r>
      <w:r w:rsidRPr="007C1A43">
        <w:rPr>
          <w:rFonts w:asciiTheme="minorHAnsi" w:hAnsiTheme="minorHAnsi"/>
        </w:rPr>
        <w:t xml:space="preserve"> and for universality of science, we focus on </w:t>
      </w:r>
      <w:r w:rsidR="006E10A7">
        <w:rPr>
          <w:rFonts w:asciiTheme="minorHAnsi" w:hAnsiTheme="minorHAnsi"/>
        </w:rPr>
        <w:t xml:space="preserve">integrating </w:t>
      </w:r>
      <w:r w:rsidRPr="007C1A43">
        <w:rPr>
          <w:rFonts w:asciiTheme="minorHAnsi" w:hAnsiTheme="minorHAnsi"/>
          <w:b/>
        </w:rPr>
        <w:t>ECS</w:t>
      </w:r>
      <w:r w:rsidR="006E10A7">
        <w:rPr>
          <w:rFonts w:asciiTheme="minorHAnsi" w:hAnsiTheme="minorHAnsi"/>
          <w:b/>
        </w:rPr>
        <w:t xml:space="preserve"> into all levels of</w:t>
      </w:r>
      <w:r w:rsidRPr="007C1A43">
        <w:rPr>
          <w:rFonts w:asciiTheme="minorHAnsi" w:hAnsiTheme="minorHAnsi"/>
          <w:b/>
        </w:rPr>
        <w:t xml:space="preserve"> leadership</w:t>
      </w:r>
      <w:r w:rsidRPr="007C1A43">
        <w:rPr>
          <w:rFonts w:asciiTheme="minorHAnsi" w:hAnsiTheme="minorHAnsi"/>
        </w:rPr>
        <w:t>.</w:t>
      </w:r>
    </w:p>
    <w:p w14:paraId="2256219C" w14:textId="1D30C5DD" w:rsidR="00BA607F" w:rsidRPr="007C1A43" w:rsidRDefault="00BA607F" w:rsidP="001C77BD">
      <w:pPr>
        <w:pStyle w:val="ListParagraph"/>
        <w:ind w:left="1080"/>
        <w:rPr>
          <w:rFonts w:asciiTheme="minorHAnsi" w:hAnsiTheme="minorHAnsi"/>
        </w:rPr>
      </w:pPr>
    </w:p>
    <w:p w14:paraId="004DCE0B" w14:textId="3C114979" w:rsidR="00933A82" w:rsidRPr="007C1A43" w:rsidRDefault="00933A82" w:rsidP="008E0176">
      <w:pPr>
        <w:pStyle w:val="Heading1"/>
      </w:pPr>
      <w:r w:rsidRPr="007C1A43">
        <w:t>Panel Discussion – All</w:t>
      </w:r>
    </w:p>
    <w:p w14:paraId="29F4E3A3" w14:textId="77777777" w:rsidR="00933A82" w:rsidRPr="00AD003A" w:rsidRDefault="00933A82" w:rsidP="00AD003A">
      <w:pPr>
        <w:rPr>
          <w:rFonts w:asciiTheme="minorHAnsi" w:hAnsiTheme="minorHAnsi"/>
        </w:rPr>
      </w:pPr>
    </w:p>
    <w:p w14:paraId="52C9B001" w14:textId="1AC2B5CA" w:rsidR="00BA607F" w:rsidRPr="007C1A43" w:rsidRDefault="00BA607F" w:rsidP="0020561B">
      <w:pPr>
        <w:pStyle w:val="Heading2"/>
        <w:rPr>
          <w:rFonts w:asciiTheme="minorHAnsi" w:hAnsiTheme="minorHAnsi"/>
          <w:sz w:val="24"/>
          <w:szCs w:val="24"/>
        </w:rPr>
      </w:pPr>
      <w:r w:rsidRPr="007C1A43">
        <w:rPr>
          <w:rFonts w:asciiTheme="minorHAnsi" w:hAnsiTheme="minorHAnsi"/>
          <w:sz w:val="24"/>
          <w:szCs w:val="24"/>
        </w:rPr>
        <w:t xml:space="preserve">Kim: </w:t>
      </w:r>
      <w:r w:rsidR="001E31A0" w:rsidRPr="007C1A43">
        <w:rPr>
          <w:rFonts w:asciiTheme="minorHAnsi" w:hAnsiTheme="minorHAnsi"/>
          <w:sz w:val="24"/>
          <w:szCs w:val="24"/>
        </w:rPr>
        <w:t>What value</w:t>
      </w:r>
      <w:r w:rsidR="00104498">
        <w:rPr>
          <w:rFonts w:asciiTheme="minorHAnsi" w:hAnsiTheme="minorHAnsi"/>
          <w:sz w:val="24"/>
          <w:szCs w:val="24"/>
        </w:rPr>
        <w:t xml:space="preserve"> do you see for </w:t>
      </w:r>
      <w:r w:rsidR="001E31A0" w:rsidRPr="007C1A43">
        <w:rPr>
          <w:rFonts w:asciiTheme="minorHAnsi" w:hAnsiTheme="minorHAnsi"/>
          <w:sz w:val="24"/>
          <w:szCs w:val="24"/>
        </w:rPr>
        <w:t xml:space="preserve">ECS </w:t>
      </w:r>
      <w:r w:rsidR="005736AD" w:rsidRPr="007C1A43">
        <w:rPr>
          <w:rFonts w:asciiTheme="minorHAnsi" w:hAnsiTheme="minorHAnsi"/>
          <w:sz w:val="24"/>
          <w:szCs w:val="24"/>
        </w:rPr>
        <w:t>to</w:t>
      </w:r>
      <w:r w:rsidR="002C2F6C" w:rsidRPr="007C1A43">
        <w:rPr>
          <w:rFonts w:asciiTheme="minorHAnsi" w:hAnsiTheme="minorHAnsi"/>
          <w:sz w:val="24"/>
          <w:szCs w:val="24"/>
        </w:rPr>
        <w:t xml:space="preserve"> science, and to</w:t>
      </w:r>
      <w:r w:rsidR="00191533" w:rsidRPr="007C1A43">
        <w:rPr>
          <w:rFonts w:asciiTheme="minorHAnsi" w:hAnsiTheme="minorHAnsi"/>
          <w:sz w:val="24"/>
          <w:szCs w:val="24"/>
        </w:rPr>
        <w:t xml:space="preserve"> </w:t>
      </w:r>
      <w:r w:rsidR="00E813FF">
        <w:rPr>
          <w:rFonts w:asciiTheme="minorHAnsi" w:hAnsiTheme="minorHAnsi"/>
          <w:sz w:val="24"/>
          <w:szCs w:val="24"/>
        </w:rPr>
        <w:t xml:space="preserve">scientific </w:t>
      </w:r>
      <w:r w:rsidR="00191533" w:rsidRPr="007C1A43">
        <w:rPr>
          <w:rFonts w:asciiTheme="minorHAnsi" w:hAnsiTheme="minorHAnsi"/>
          <w:sz w:val="24"/>
          <w:szCs w:val="24"/>
        </w:rPr>
        <w:t>organization</w:t>
      </w:r>
      <w:r w:rsidR="005736AD" w:rsidRPr="007C1A43">
        <w:rPr>
          <w:rFonts w:asciiTheme="minorHAnsi" w:hAnsiTheme="minorHAnsi"/>
          <w:sz w:val="24"/>
          <w:szCs w:val="24"/>
        </w:rPr>
        <w:t>s</w:t>
      </w:r>
      <w:r w:rsidR="00191533" w:rsidRPr="007C1A43">
        <w:rPr>
          <w:rFonts w:asciiTheme="minorHAnsi" w:hAnsiTheme="minorHAnsi"/>
          <w:sz w:val="24"/>
          <w:szCs w:val="24"/>
        </w:rPr>
        <w:t xml:space="preserve"> like ICSU</w:t>
      </w:r>
      <w:r w:rsidR="005736AD" w:rsidRPr="007C1A43">
        <w:rPr>
          <w:rFonts w:asciiTheme="minorHAnsi" w:hAnsiTheme="minorHAnsi"/>
          <w:sz w:val="24"/>
          <w:szCs w:val="24"/>
        </w:rPr>
        <w:t xml:space="preserve"> and its national and union members</w:t>
      </w:r>
      <w:r w:rsidR="00191533" w:rsidRPr="007C1A43">
        <w:rPr>
          <w:rFonts w:asciiTheme="minorHAnsi" w:hAnsiTheme="minorHAnsi"/>
          <w:sz w:val="24"/>
          <w:szCs w:val="24"/>
        </w:rPr>
        <w:t xml:space="preserve">? </w:t>
      </w:r>
    </w:p>
    <w:p w14:paraId="7A4B716E" w14:textId="6AD4893C" w:rsidR="00191533" w:rsidRPr="007C1A43" w:rsidRDefault="006112E6" w:rsidP="005A50E2">
      <w:pPr>
        <w:pStyle w:val="Heading3"/>
      </w:pPr>
      <w:r w:rsidRPr="007C1A43">
        <w:t xml:space="preserve">in terms of </w:t>
      </w:r>
      <w:r w:rsidR="00945D9B" w:rsidRPr="007C1A43">
        <w:t>International research collaborations</w:t>
      </w:r>
    </w:p>
    <w:p w14:paraId="3B2D6857" w14:textId="77777777" w:rsidR="00D506C5" w:rsidRDefault="00D506C5" w:rsidP="00D506C5">
      <w:pPr>
        <w:rPr>
          <w:rFonts w:asciiTheme="minorHAnsi" w:hAnsiTheme="minorHAnsi"/>
        </w:rPr>
      </w:pPr>
    </w:p>
    <w:p w14:paraId="18C3669F" w14:textId="1B44A234" w:rsidR="00AD003A" w:rsidRPr="00AD003A" w:rsidRDefault="00AD003A" w:rsidP="00D506C5">
      <w:pPr>
        <w:rPr>
          <w:rFonts w:asciiTheme="minorHAnsi" w:hAnsiTheme="minorHAnsi"/>
          <w:b/>
        </w:rPr>
      </w:pPr>
      <w:r w:rsidRPr="00AD003A">
        <w:rPr>
          <w:rFonts w:asciiTheme="minorHAnsi" w:hAnsiTheme="minorHAnsi"/>
          <w:b/>
        </w:rPr>
        <w:t>YVONNE</w:t>
      </w:r>
    </w:p>
    <w:p w14:paraId="75DE7C9E" w14:textId="61026A4F" w:rsidR="00D506C5" w:rsidRPr="007C1A43" w:rsidRDefault="00D506C5" w:rsidP="00D506C5">
      <w:pPr>
        <w:pStyle w:val="ListParagraph"/>
        <w:numPr>
          <w:ilvl w:val="0"/>
          <w:numId w:val="12"/>
        </w:numPr>
        <w:rPr>
          <w:rFonts w:asciiTheme="minorHAnsi" w:hAnsiTheme="minorHAnsi"/>
        </w:rPr>
      </w:pPr>
      <w:r w:rsidRPr="007C1A43">
        <w:rPr>
          <w:rFonts w:asciiTheme="minorHAnsi" w:hAnsiTheme="minorHAnsi"/>
        </w:rPr>
        <w:t xml:space="preserve">ICSU is building the </w:t>
      </w:r>
      <w:r w:rsidRPr="007C1A43">
        <w:rPr>
          <w:rFonts w:asciiTheme="minorHAnsi" w:hAnsiTheme="minorHAnsi"/>
          <w:b/>
        </w:rPr>
        <w:t>scientific agenda</w:t>
      </w:r>
      <w:r w:rsidRPr="007C1A43">
        <w:rPr>
          <w:rFonts w:asciiTheme="minorHAnsi" w:hAnsiTheme="minorHAnsi"/>
        </w:rPr>
        <w:t xml:space="preserve"> to implement over the next 30+ years. </w:t>
      </w:r>
    </w:p>
    <w:p w14:paraId="735FB0C2" w14:textId="77777777" w:rsidR="00D506C5" w:rsidRPr="007C1A43" w:rsidRDefault="00D506C5" w:rsidP="00D506C5">
      <w:pPr>
        <w:pStyle w:val="ListParagraph"/>
        <w:rPr>
          <w:rFonts w:asciiTheme="minorHAnsi" w:hAnsiTheme="minorHAnsi"/>
        </w:rPr>
      </w:pPr>
      <w:r w:rsidRPr="007C1A43">
        <w:rPr>
          <w:rFonts w:asciiTheme="minorHAnsi" w:hAnsiTheme="minorHAnsi"/>
        </w:rPr>
        <w:t xml:space="preserve">We are the ones </w:t>
      </w:r>
    </w:p>
    <w:p w14:paraId="390CE9F4" w14:textId="77777777" w:rsidR="00D506C5" w:rsidRPr="007C1A43" w:rsidRDefault="00D506C5" w:rsidP="00D506C5">
      <w:pPr>
        <w:pStyle w:val="ListParagraph"/>
        <w:numPr>
          <w:ilvl w:val="0"/>
          <w:numId w:val="27"/>
        </w:numPr>
        <w:rPr>
          <w:rFonts w:asciiTheme="minorHAnsi" w:hAnsiTheme="minorHAnsi"/>
        </w:rPr>
      </w:pPr>
      <w:r w:rsidRPr="007C1A43">
        <w:rPr>
          <w:rFonts w:asciiTheme="minorHAnsi" w:hAnsiTheme="minorHAnsi"/>
        </w:rPr>
        <w:t xml:space="preserve">who will </w:t>
      </w:r>
      <w:r w:rsidRPr="007C1A43">
        <w:rPr>
          <w:rFonts w:asciiTheme="minorHAnsi" w:hAnsiTheme="minorHAnsi"/>
          <w:lang w:val="en-GB"/>
        </w:rPr>
        <w:t>be</w:t>
      </w:r>
      <w:r w:rsidRPr="007C1A43">
        <w:rPr>
          <w:rFonts w:asciiTheme="minorHAnsi" w:hAnsiTheme="minorHAnsi"/>
        </w:rPr>
        <w:t xml:space="preserve"> </w:t>
      </w:r>
      <w:r w:rsidRPr="007C1A43">
        <w:rPr>
          <w:rFonts w:asciiTheme="minorHAnsi" w:hAnsiTheme="minorHAnsi"/>
          <w:lang w:val="en-GB"/>
        </w:rPr>
        <w:t>living</w:t>
      </w:r>
      <w:r w:rsidRPr="007C1A43">
        <w:rPr>
          <w:rFonts w:asciiTheme="minorHAnsi" w:hAnsiTheme="minorHAnsi"/>
        </w:rPr>
        <w:t xml:space="preserve"> </w:t>
      </w:r>
      <w:r w:rsidRPr="007C1A43">
        <w:rPr>
          <w:rFonts w:asciiTheme="minorHAnsi" w:hAnsiTheme="minorHAnsi"/>
          <w:lang w:val="en-GB"/>
        </w:rPr>
        <w:t>in</w:t>
      </w:r>
      <w:r w:rsidRPr="007C1A43">
        <w:rPr>
          <w:rFonts w:asciiTheme="minorHAnsi" w:hAnsiTheme="minorHAnsi"/>
        </w:rPr>
        <w:t xml:space="preserve"> </w:t>
      </w:r>
      <w:r w:rsidRPr="007C1A43">
        <w:rPr>
          <w:rFonts w:asciiTheme="minorHAnsi" w:hAnsiTheme="minorHAnsi"/>
          <w:lang w:val="en-GB"/>
        </w:rPr>
        <w:t>this</w:t>
      </w:r>
      <w:r w:rsidRPr="007C1A43">
        <w:rPr>
          <w:rFonts w:asciiTheme="minorHAnsi" w:hAnsiTheme="minorHAnsi"/>
        </w:rPr>
        <w:t xml:space="preserve"> </w:t>
      </w:r>
      <w:r w:rsidRPr="007C1A43">
        <w:rPr>
          <w:rFonts w:asciiTheme="minorHAnsi" w:hAnsiTheme="minorHAnsi"/>
          <w:lang w:val="en-GB"/>
        </w:rPr>
        <w:t>world</w:t>
      </w:r>
      <w:r w:rsidRPr="007C1A43">
        <w:rPr>
          <w:rFonts w:asciiTheme="minorHAnsi" w:hAnsiTheme="minorHAnsi"/>
        </w:rPr>
        <w:t>,</w:t>
      </w:r>
      <w:r w:rsidRPr="007C1A43">
        <w:rPr>
          <w:rFonts w:asciiTheme="minorHAnsi" w:hAnsiTheme="minorHAnsi"/>
          <w:lang w:val="en-GB"/>
        </w:rPr>
        <w:t xml:space="preserve"> </w:t>
      </w:r>
    </w:p>
    <w:p w14:paraId="3F7809A3" w14:textId="77777777" w:rsidR="00D506C5" w:rsidRPr="007C1A43" w:rsidRDefault="00D506C5" w:rsidP="00D506C5">
      <w:pPr>
        <w:pStyle w:val="ListParagraph"/>
        <w:numPr>
          <w:ilvl w:val="0"/>
          <w:numId w:val="27"/>
        </w:numPr>
        <w:rPr>
          <w:rFonts w:asciiTheme="minorHAnsi" w:hAnsiTheme="minorHAnsi"/>
        </w:rPr>
      </w:pPr>
      <w:r w:rsidRPr="007C1A43">
        <w:rPr>
          <w:rFonts w:asciiTheme="minorHAnsi" w:hAnsiTheme="minorHAnsi"/>
          <w:lang w:val="en-GB"/>
        </w:rPr>
        <w:t>Who will be</w:t>
      </w:r>
      <w:r w:rsidRPr="007C1A43">
        <w:rPr>
          <w:rFonts w:asciiTheme="minorHAnsi" w:hAnsiTheme="minorHAnsi"/>
        </w:rPr>
        <w:t xml:space="preserve"> implementing </w:t>
      </w:r>
      <w:r w:rsidRPr="007C1A43">
        <w:rPr>
          <w:rFonts w:asciiTheme="minorHAnsi" w:hAnsiTheme="minorHAnsi"/>
          <w:lang w:val="en-GB"/>
        </w:rPr>
        <w:t xml:space="preserve">the science in the future </w:t>
      </w:r>
    </w:p>
    <w:p w14:paraId="7B167D71" w14:textId="77777777" w:rsidR="00D506C5" w:rsidRPr="007C1A43" w:rsidRDefault="00D506C5" w:rsidP="00D506C5">
      <w:pPr>
        <w:pStyle w:val="ListParagraph"/>
        <w:numPr>
          <w:ilvl w:val="0"/>
          <w:numId w:val="27"/>
        </w:numPr>
        <w:rPr>
          <w:rFonts w:asciiTheme="minorHAnsi" w:hAnsiTheme="minorHAnsi"/>
        </w:rPr>
      </w:pPr>
      <w:r w:rsidRPr="007C1A43">
        <w:rPr>
          <w:rFonts w:asciiTheme="minorHAnsi" w:hAnsiTheme="minorHAnsi"/>
          <w:lang w:val="en-GB"/>
        </w:rPr>
        <w:t>but also the most affected by the decision (at the bottom of the food chain e.g changes in research assessment)</w:t>
      </w:r>
      <w:r w:rsidRPr="007C1A43">
        <w:rPr>
          <w:rFonts w:asciiTheme="minorHAnsi" w:hAnsiTheme="minorHAnsi"/>
        </w:rPr>
        <w:t xml:space="preserve">. </w:t>
      </w:r>
    </w:p>
    <w:p w14:paraId="28D73FFA" w14:textId="77777777" w:rsidR="00D506C5" w:rsidRPr="007C1A43" w:rsidRDefault="00D506C5" w:rsidP="00D506C5">
      <w:pPr>
        <w:rPr>
          <w:rFonts w:asciiTheme="minorHAnsi" w:hAnsiTheme="minorHAnsi"/>
        </w:rPr>
      </w:pPr>
    </w:p>
    <w:p w14:paraId="64BE3142" w14:textId="77777777" w:rsidR="00D506C5" w:rsidRPr="007C1A43" w:rsidRDefault="00D506C5" w:rsidP="00D506C5">
      <w:pPr>
        <w:rPr>
          <w:rFonts w:asciiTheme="minorHAnsi" w:hAnsiTheme="minorHAnsi"/>
        </w:rPr>
      </w:pPr>
      <w:r w:rsidRPr="007C1A43">
        <w:rPr>
          <w:rFonts w:asciiTheme="minorHAnsi" w:hAnsiTheme="minorHAnsi"/>
          <w:lang w:val="en-GB"/>
        </w:rPr>
        <w:tab/>
        <w:t>Building</w:t>
      </w:r>
      <w:r w:rsidRPr="007C1A43">
        <w:rPr>
          <w:rFonts w:asciiTheme="minorHAnsi" w:hAnsiTheme="minorHAnsi"/>
        </w:rPr>
        <w:t xml:space="preserve"> </w:t>
      </w:r>
      <w:r w:rsidRPr="007C1A43">
        <w:rPr>
          <w:rFonts w:asciiTheme="minorHAnsi" w:hAnsiTheme="minorHAnsi"/>
          <w:lang w:val="en-GB"/>
        </w:rPr>
        <w:t>a</w:t>
      </w:r>
      <w:r w:rsidRPr="007C1A43">
        <w:rPr>
          <w:rFonts w:asciiTheme="minorHAnsi" w:hAnsiTheme="minorHAnsi"/>
        </w:rPr>
        <w:t xml:space="preserve"> </w:t>
      </w:r>
      <w:r w:rsidRPr="007C1A43">
        <w:rPr>
          <w:rFonts w:asciiTheme="minorHAnsi" w:hAnsiTheme="minorHAnsi"/>
          <w:lang w:val="en-GB"/>
        </w:rPr>
        <w:t>relationship</w:t>
      </w:r>
      <w:r w:rsidRPr="007C1A43">
        <w:rPr>
          <w:rFonts w:asciiTheme="minorHAnsi" w:hAnsiTheme="minorHAnsi"/>
        </w:rPr>
        <w:t xml:space="preserve"> </w:t>
      </w:r>
      <w:r w:rsidRPr="007C1A43">
        <w:rPr>
          <w:rFonts w:asciiTheme="minorHAnsi" w:hAnsiTheme="minorHAnsi"/>
          <w:lang w:val="en-GB"/>
        </w:rPr>
        <w:t>with</w:t>
      </w:r>
      <w:r w:rsidRPr="007C1A43">
        <w:rPr>
          <w:rFonts w:asciiTheme="minorHAnsi" w:hAnsiTheme="minorHAnsi"/>
        </w:rPr>
        <w:t xml:space="preserve"> ECS </w:t>
      </w:r>
      <w:r w:rsidRPr="007C1A43">
        <w:rPr>
          <w:rFonts w:asciiTheme="minorHAnsi" w:hAnsiTheme="minorHAnsi"/>
          <w:lang w:val="en-GB"/>
        </w:rPr>
        <w:t>to</w:t>
      </w:r>
      <w:r w:rsidRPr="007C1A43">
        <w:rPr>
          <w:rFonts w:asciiTheme="minorHAnsi" w:hAnsiTheme="minorHAnsi"/>
        </w:rPr>
        <w:t xml:space="preserve"> </w:t>
      </w:r>
      <w:r w:rsidRPr="007C1A43">
        <w:rPr>
          <w:rFonts w:asciiTheme="minorHAnsi" w:hAnsiTheme="minorHAnsi"/>
          <w:lang w:val="en-GB"/>
        </w:rPr>
        <w:t>get</w:t>
      </w:r>
      <w:r w:rsidRPr="007C1A43">
        <w:rPr>
          <w:rFonts w:asciiTheme="minorHAnsi" w:hAnsiTheme="minorHAnsi"/>
        </w:rPr>
        <w:t xml:space="preserve"> </w:t>
      </w:r>
      <w:r w:rsidRPr="007C1A43">
        <w:rPr>
          <w:rFonts w:asciiTheme="minorHAnsi" w:hAnsiTheme="minorHAnsi"/>
          <w:lang w:val="en-GB"/>
        </w:rPr>
        <w:t>their ideas is a crucial input for you.</w:t>
      </w:r>
      <w:r w:rsidRPr="007C1A43">
        <w:rPr>
          <w:rFonts w:asciiTheme="minorHAnsi" w:hAnsiTheme="minorHAnsi"/>
        </w:rPr>
        <w:t xml:space="preserve"> </w:t>
      </w:r>
      <w:r w:rsidRPr="007C1A43">
        <w:rPr>
          <w:rFonts w:asciiTheme="minorHAnsi" w:hAnsiTheme="minorHAnsi"/>
          <w:lang w:val="en-GB"/>
        </w:rPr>
        <w:t>be</w:t>
      </w:r>
      <w:r w:rsidRPr="007C1A43">
        <w:rPr>
          <w:rFonts w:asciiTheme="minorHAnsi" w:hAnsiTheme="minorHAnsi"/>
        </w:rPr>
        <w:t xml:space="preserve"> </w:t>
      </w:r>
      <w:r w:rsidRPr="007C1A43">
        <w:rPr>
          <w:rFonts w:asciiTheme="minorHAnsi" w:hAnsiTheme="minorHAnsi"/>
          <w:lang w:val="en-GB"/>
        </w:rPr>
        <w:t>crucial</w:t>
      </w:r>
      <w:r w:rsidRPr="007C1A43">
        <w:rPr>
          <w:rFonts w:asciiTheme="minorHAnsi" w:hAnsiTheme="minorHAnsi"/>
        </w:rPr>
        <w:t xml:space="preserve">. </w:t>
      </w:r>
    </w:p>
    <w:p w14:paraId="6E4C0812" w14:textId="77777777" w:rsidR="00D506C5" w:rsidRPr="007C1A43" w:rsidRDefault="00D506C5" w:rsidP="00D506C5">
      <w:pPr>
        <w:rPr>
          <w:rFonts w:asciiTheme="minorHAnsi" w:hAnsiTheme="minorHAnsi"/>
        </w:rPr>
      </w:pPr>
    </w:p>
    <w:p w14:paraId="3876667E" w14:textId="76C3BF37" w:rsidR="00191533" w:rsidRPr="00AD003A" w:rsidRDefault="00AD003A" w:rsidP="00AD003A">
      <w:pPr>
        <w:rPr>
          <w:rFonts w:asciiTheme="minorHAnsi" w:hAnsiTheme="minorHAnsi"/>
          <w:b/>
        </w:rPr>
      </w:pPr>
      <w:r w:rsidRPr="00AD003A">
        <w:rPr>
          <w:rFonts w:asciiTheme="minorHAnsi" w:hAnsiTheme="minorHAnsi"/>
          <w:b/>
        </w:rPr>
        <w:t>WILMA</w:t>
      </w:r>
    </w:p>
    <w:p w14:paraId="51E814E8" w14:textId="275156AA" w:rsidR="00945D9B" w:rsidRPr="007C1A43" w:rsidRDefault="00AD003A" w:rsidP="002C2F6C">
      <w:pPr>
        <w:pStyle w:val="ListParagraph"/>
        <w:numPr>
          <w:ilvl w:val="1"/>
          <w:numId w:val="6"/>
        </w:numPr>
        <w:rPr>
          <w:rFonts w:asciiTheme="minorHAnsi" w:hAnsiTheme="minorHAnsi"/>
        </w:rPr>
      </w:pPr>
      <w:r>
        <w:rPr>
          <w:rFonts w:asciiTheme="minorHAnsi" w:hAnsiTheme="minorHAnsi"/>
        </w:rPr>
        <w:t>D</w:t>
      </w:r>
      <w:r w:rsidR="00945D9B" w:rsidRPr="007C1A43">
        <w:rPr>
          <w:rFonts w:asciiTheme="minorHAnsi" w:hAnsiTheme="minorHAnsi"/>
        </w:rPr>
        <w:t>uring the conference there was much discussion of big challenges facing science. In order to achieve sustainable solutions, we might need very drastic changes to the system (metrics etc) – such changes always seem very difficult, and sometimes we don’t even get started because it is argued that it will be too hard to change certain things. Young scientists can bring the vision and new ideas for real constructive change. We are the ones (still) believing we can change the world and we need that optimism. If the young scientists don't believe in what we’re doing and that we can achieve big changes, we’re lost. We believe we can build on what’s good in science and make positive changes to make it better.</w:t>
      </w:r>
      <w:r w:rsidR="0056766B" w:rsidRPr="007C1A43">
        <w:rPr>
          <w:rFonts w:asciiTheme="minorHAnsi" w:hAnsiTheme="minorHAnsi"/>
        </w:rPr>
        <w:t xml:space="preserve"> </w:t>
      </w:r>
      <w:r w:rsidR="0056766B" w:rsidRPr="007C1A43">
        <w:rPr>
          <w:rFonts w:asciiTheme="minorHAnsi" w:hAnsiTheme="minorHAnsi" w:cs="Helvetica"/>
        </w:rPr>
        <w:t>And, as was beautiful</w:t>
      </w:r>
      <w:r w:rsidR="00BC41BE" w:rsidRPr="007C1A43">
        <w:rPr>
          <w:rFonts w:asciiTheme="minorHAnsi" w:hAnsiTheme="minorHAnsi" w:cs="Helvetica"/>
        </w:rPr>
        <w:t>ly addressed by Bruce Alberts yesterday</w:t>
      </w:r>
      <w:r w:rsidR="0056766B" w:rsidRPr="007C1A43">
        <w:rPr>
          <w:rFonts w:asciiTheme="minorHAnsi" w:hAnsiTheme="minorHAnsi" w:cs="Helvetica"/>
        </w:rPr>
        <w:t>, this i</w:t>
      </w:r>
      <w:r w:rsidR="00BC41BE" w:rsidRPr="007C1A43">
        <w:rPr>
          <w:rFonts w:asciiTheme="minorHAnsi" w:hAnsiTheme="minorHAnsi" w:cs="Helvetica"/>
        </w:rPr>
        <w:t>s not just about what early car</w:t>
      </w:r>
      <w:r w:rsidR="0056766B" w:rsidRPr="007C1A43">
        <w:rPr>
          <w:rFonts w:asciiTheme="minorHAnsi" w:hAnsiTheme="minorHAnsi" w:cs="Helvetica"/>
        </w:rPr>
        <w:t xml:space="preserve">eer scientists need </w:t>
      </w:r>
      <w:r w:rsidR="0056766B" w:rsidRPr="00774AD9">
        <w:rPr>
          <w:rFonts w:asciiTheme="minorHAnsi" w:hAnsiTheme="minorHAnsi" w:cs="Helvetica"/>
        </w:rPr>
        <w:t xml:space="preserve">from </w:t>
      </w:r>
      <w:r w:rsidR="006D479D" w:rsidRPr="00774AD9">
        <w:rPr>
          <w:rFonts w:asciiTheme="minorHAnsi" w:hAnsiTheme="minorHAnsi" w:cs="Helvetica"/>
        </w:rPr>
        <w:t>science</w:t>
      </w:r>
      <w:r w:rsidR="0056766B" w:rsidRPr="00774AD9">
        <w:rPr>
          <w:rFonts w:asciiTheme="minorHAnsi" w:hAnsiTheme="minorHAnsi" w:cs="Helvetica"/>
        </w:rPr>
        <w:t xml:space="preserve">. </w:t>
      </w:r>
      <w:r w:rsidR="006D479D" w:rsidRPr="00774AD9">
        <w:rPr>
          <w:rFonts w:asciiTheme="minorHAnsi" w:hAnsiTheme="minorHAnsi" w:cs="Helvetica"/>
        </w:rPr>
        <w:t>Science</w:t>
      </w:r>
      <w:r w:rsidR="0056766B" w:rsidRPr="007C1A43">
        <w:rPr>
          <w:rFonts w:asciiTheme="minorHAnsi" w:hAnsiTheme="minorHAnsi" w:cs="Helvetica"/>
        </w:rPr>
        <w:t xml:space="preserve"> need</w:t>
      </w:r>
      <w:r w:rsidR="00774AD9">
        <w:rPr>
          <w:rFonts w:asciiTheme="minorHAnsi" w:hAnsiTheme="minorHAnsi" w:cs="Helvetica"/>
        </w:rPr>
        <w:t>s</w:t>
      </w:r>
      <w:r w:rsidR="0056766B" w:rsidRPr="007C1A43">
        <w:rPr>
          <w:rFonts w:asciiTheme="minorHAnsi" w:hAnsiTheme="minorHAnsi" w:cs="Helvetica"/>
        </w:rPr>
        <w:t xml:space="preserve"> early career scientists. </w:t>
      </w:r>
      <w:r w:rsidR="00945D9B" w:rsidRPr="007C1A43">
        <w:rPr>
          <w:rFonts w:asciiTheme="minorHAnsi" w:hAnsiTheme="minorHAnsi"/>
        </w:rPr>
        <w:t xml:space="preserve"> We can bring the </w:t>
      </w:r>
      <w:r w:rsidR="00BA607F" w:rsidRPr="007C1A43">
        <w:rPr>
          <w:rFonts w:asciiTheme="minorHAnsi" w:hAnsiTheme="minorHAnsi"/>
          <w:b/>
        </w:rPr>
        <w:t>b</w:t>
      </w:r>
      <w:r w:rsidR="00945D9B" w:rsidRPr="007C1A43">
        <w:rPr>
          <w:rFonts w:asciiTheme="minorHAnsi" w:hAnsiTheme="minorHAnsi"/>
          <w:b/>
        </w:rPr>
        <w:t>lue sky perspective.</w:t>
      </w:r>
      <w:r w:rsidR="00E33983" w:rsidRPr="007C1A43">
        <w:rPr>
          <w:rFonts w:asciiTheme="minorHAnsi" w:hAnsiTheme="minorHAnsi"/>
          <w:b/>
        </w:rPr>
        <w:t xml:space="preserve"> </w:t>
      </w:r>
    </w:p>
    <w:p w14:paraId="52FD13A9" w14:textId="77777777" w:rsidR="00945D9B" w:rsidRPr="007C1A43" w:rsidRDefault="00945D9B" w:rsidP="007262D3">
      <w:pPr>
        <w:rPr>
          <w:rFonts w:asciiTheme="minorHAnsi" w:hAnsiTheme="minorHAnsi"/>
        </w:rPr>
      </w:pPr>
    </w:p>
    <w:p w14:paraId="55C425BA" w14:textId="7454DE09" w:rsidR="00945D9B" w:rsidRPr="007C1A43" w:rsidRDefault="006112E6" w:rsidP="005A50E2">
      <w:pPr>
        <w:pStyle w:val="Heading3"/>
      </w:pPr>
      <w:r w:rsidRPr="007C1A43">
        <w:t xml:space="preserve">In terms of </w:t>
      </w:r>
      <w:r w:rsidR="00BC41BE" w:rsidRPr="007C1A43">
        <w:t xml:space="preserve">ICSU’s second priority, </w:t>
      </w:r>
      <w:r w:rsidR="00945D9B" w:rsidRPr="007C1A43">
        <w:t xml:space="preserve">Science for policy </w:t>
      </w:r>
    </w:p>
    <w:p w14:paraId="1497105D" w14:textId="77777777" w:rsidR="00945D9B" w:rsidRPr="007C1A43" w:rsidRDefault="00945D9B" w:rsidP="00625FFE">
      <w:pPr>
        <w:pStyle w:val="ListParagraph"/>
        <w:rPr>
          <w:rFonts w:asciiTheme="minorHAnsi" w:hAnsiTheme="minorHAnsi"/>
        </w:rPr>
      </w:pPr>
    </w:p>
    <w:p w14:paraId="6ED16B49" w14:textId="64225CE5" w:rsidR="00DC452C" w:rsidRPr="007C1A43" w:rsidRDefault="00AD003A" w:rsidP="00DC452C">
      <w:pPr>
        <w:widowControl w:val="0"/>
        <w:autoSpaceDE w:val="0"/>
        <w:autoSpaceDN w:val="0"/>
        <w:adjustRightInd w:val="0"/>
        <w:rPr>
          <w:rFonts w:asciiTheme="minorHAnsi" w:hAnsiTheme="minorHAnsi" w:cs="Helvetica"/>
        </w:rPr>
      </w:pPr>
      <w:r>
        <w:rPr>
          <w:rFonts w:asciiTheme="minorHAnsi" w:hAnsiTheme="minorHAnsi"/>
          <w:b/>
        </w:rPr>
        <w:t>CHRISTINE</w:t>
      </w:r>
      <w:r w:rsidR="00D354B6" w:rsidRPr="007C1A43">
        <w:rPr>
          <w:rFonts w:asciiTheme="minorHAnsi" w:hAnsiTheme="minorHAnsi"/>
        </w:rPr>
        <w:t xml:space="preserve">: </w:t>
      </w:r>
      <w:r w:rsidR="00DC452C" w:rsidRPr="007C1A43">
        <w:rPr>
          <w:rFonts w:asciiTheme="minorHAnsi" w:hAnsiTheme="minorHAnsi"/>
        </w:rPr>
        <w:br/>
      </w:r>
      <w:r w:rsidR="00DC452C" w:rsidRPr="007C1A43">
        <w:rPr>
          <w:rFonts w:asciiTheme="minorHAnsi" w:hAnsiTheme="minorHAnsi" w:cs="Helvetica"/>
        </w:rPr>
        <w:t>We are savvy in communicating science in a much more broad sense than ever</w:t>
      </w:r>
      <w:r w:rsidR="00BA607F" w:rsidRPr="007C1A43">
        <w:rPr>
          <w:rFonts w:asciiTheme="minorHAnsi" w:hAnsiTheme="minorHAnsi" w:cs="Helvetica"/>
        </w:rPr>
        <w:t xml:space="preserve"> b</w:t>
      </w:r>
      <w:r w:rsidR="00DC452C" w:rsidRPr="007C1A43">
        <w:rPr>
          <w:rFonts w:asciiTheme="minorHAnsi" w:hAnsiTheme="minorHAnsi" w:cs="Helvetica"/>
        </w:rPr>
        <w:t>efore</w:t>
      </w:r>
      <w:r w:rsidR="00BA607F" w:rsidRPr="007C1A43">
        <w:rPr>
          <w:rFonts w:asciiTheme="minorHAnsi" w:hAnsiTheme="minorHAnsi" w:cs="Helvetica"/>
        </w:rPr>
        <w:t xml:space="preserve">. </w:t>
      </w:r>
      <w:r w:rsidR="00DC452C" w:rsidRPr="007C1A43">
        <w:rPr>
          <w:rFonts w:asciiTheme="minorHAnsi" w:hAnsiTheme="minorHAnsi" w:cs="Helvetica"/>
        </w:rPr>
        <w:t>And we see this as a fantastic mechanism to increase the strength</w:t>
      </w:r>
    </w:p>
    <w:p w14:paraId="730DC66E"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and effectiveness of ICSU and its members. We can share results with our</w:t>
      </w:r>
    </w:p>
    <w:p w14:paraId="72824DFD"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peers and colleagues, with scientists outside our discipline. But</w:t>
      </w:r>
    </w:p>
    <w:p w14:paraId="0BF6CFA2"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increasingly, we also communicate with Social scientists, with policy</w:t>
      </w:r>
    </w:p>
    <w:p w14:paraId="168842E9"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makers, with teachers, kids and other members of our communities. And we</w:t>
      </w:r>
    </w:p>
    <w:p w14:paraId="047B9BF2"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even communicate beyond. With the use of social media, we have the ability</w:t>
      </w:r>
    </w:p>
    <w:p w14:paraId="151A4857"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to reach audiences of like-minded and not so like-minded people with whom</w:t>
      </w:r>
    </w:p>
    <w:p w14:paraId="2C55F8A4"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we never would have had any contact even 5 years ago. This reach give us</w:t>
      </w:r>
    </w:p>
    <w:p w14:paraId="7930668B" w14:textId="74FBB865"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the opportunity to touch people, stakeholders, with science all over the</w:t>
      </w:r>
    </w:p>
    <w:p w14:paraId="50DAE0D3"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globe as never before in history; to reach communities with whom we do not</w:t>
      </w:r>
    </w:p>
    <w:p w14:paraId="77EFE214" w14:textId="77777777" w:rsidR="00DC452C" w:rsidRPr="007C1A43" w:rsidRDefault="00DC452C" w:rsidP="00DC452C">
      <w:pPr>
        <w:widowControl w:val="0"/>
        <w:autoSpaceDE w:val="0"/>
        <w:autoSpaceDN w:val="0"/>
        <w:adjustRightInd w:val="0"/>
        <w:rPr>
          <w:rFonts w:asciiTheme="minorHAnsi" w:hAnsiTheme="minorHAnsi" w:cs="Helvetica"/>
        </w:rPr>
      </w:pPr>
      <w:r w:rsidRPr="007C1A43">
        <w:rPr>
          <w:rFonts w:asciiTheme="minorHAnsi" w:hAnsiTheme="minorHAnsi" w:cs="Helvetica"/>
        </w:rPr>
        <w:t>currently engage; and to unlock new opportunities to move beyond merely</w:t>
      </w:r>
    </w:p>
    <w:p w14:paraId="496F5A0A" w14:textId="64B570E5" w:rsidR="00A26B94" w:rsidRPr="007C1A43" w:rsidRDefault="00DC452C" w:rsidP="000E64F5">
      <w:pPr>
        <w:rPr>
          <w:rFonts w:asciiTheme="minorHAnsi" w:hAnsiTheme="minorHAnsi"/>
        </w:rPr>
      </w:pPr>
      <w:r w:rsidRPr="007C1A43">
        <w:rPr>
          <w:rFonts w:asciiTheme="minorHAnsi" w:hAnsiTheme="minorHAnsi" w:cs="Helvetica"/>
        </w:rPr>
        <w:t>preaching to the choir.</w:t>
      </w:r>
      <w:r w:rsidRPr="007C1A43">
        <w:rPr>
          <w:rFonts w:asciiTheme="minorHAnsi" w:hAnsiTheme="minorHAnsi"/>
        </w:rPr>
        <w:br/>
      </w:r>
    </w:p>
    <w:p w14:paraId="34B39AF2" w14:textId="77777777" w:rsidR="00945D9B" w:rsidRPr="007C1A43" w:rsidRDefault="00945D9B" w:rsidP="00945D9B">
      <w:pPr>
        <w:rPr>
          <w:rFonts w:asciiTheme="minorHAnsi" w:hAnsiTheme="minorHAnsi"/>
        </w:rPr>
      </w:pPr>
    </w:p>
    <w:p w14:paraId="1B0BCD04" w14:textId="2E5DB64B" w:rsidR="00945D9B" w:rsidRPr="007C1A43" w:rsidRDefault="006D479D" w:rsidP="005A50E2">
      <w:pPr>
        <w:pStyle w:val="Heading3"/>
      </w:pPr>
      <w:r w:rsidRPr="007C1A43">
        <w:t>ICSU’s 3</w:t>
      </w:r>
      <w:r w:rsidRPr="007C1A43">
        <w:rPr>
          <w:vertAlign w:val="superscript"/>
        </w:rPr>
        <w:t>rd</w:t>
      </w:r>
      <w:r w:rsidR="00AD003A">
        <w:t xml:space="preserve"> priority, </w:t>
      </w:r>
      <w:r w:rsidR="00945D9B" w:rsidRPr="007C1A43">
        <w:t>Universality of science</w:t>
      </w:r>
    </w:p>
    <w:p w14:paraId="557F988A" w14:textId="77777777" w:rsidR="00945D9B" w:rsidRPr="007C1A43" w:rsidRDefault="00945D9B" w:rsidP="00945D9B">
      <w:pPr>
        <w:rPr>
          <w:rFonts w:asciiTheme="minorHAnsi" w:hAnsiTheme="minorHAnsi"/>
        </w:rPr>
      </w:pPr>
    </w:p>
    <w:p w14:paraId="2A4981E1" w14:textId="65587AB0" w:rsidR="00945D9B" w:rsidRPr="007C1A43" w:rsidRDefault="00AD003A" w:rsidP="00945D9B">
      <w:pPr>
        <w:pStyle w:val="ListParagraph"/>
        <w:rPr>
          <w:rFonts w:asciiTheme="minorHAnsi" w:hAnsiTheme="minorHAnsi"/>
        </w:rPr>
      </w:pPr>
      <w:r>
        <w:rPr>
          <w:rFonts w:asciiTheme="minorHAnsi" w:hAnsiTheme="minorHAnsi"/>
          <w:b/>
        </w:rPr>
        <w:t xml:space="preserve">JIANZHONG: </w:t>
      </w:r>
      <w:r>
        <w:rPr>
          <w:rFonts w:asciiTheme="minorHAnsi" w:hAnsiTheme="minorHAnsi"/>
          <w:b/>
        </w:rPr>
        <w:br/>
      </w:r>
    </w:p>
    <w:p w14:paraId="315A0444" w14:textId="77777777" w:rsidR="00E22877" w:rsidRPr="007C1A43" w:rsidRDefault="00E22877" w:rsidP="00E22877">
      <w:pPr>
        <w:pStyle w:val="ListParagraph"/>
        <w:numPr>
          <w:ilvl w:val="0"/>
          <w:numId w:val="12"/>
        </w:numPr>
        <w:jc w:val="both"/>
        <w:rPr>
          <w:rFonts w:asciiTheme="minorHAnsi" w:hAnsiTheme="minorHAnsi"/>
        </w:rPr>
      </w:pPr>
      <w:r w:rsidRPr="007C1A43">
        <w:rPr>
          <w:rFonts w:asciiTheme="minorHAnsi" w:hAnsiTheme="minorHAnsi"/>
        </w:rPr>
        <w:t xml:space="preserve">Many scientists unfortunately haven’t attended and heard of ICSU. The young early-career scientists can be </w:t>
      </w:r>
      <w:r w:rsidRPr="007C1A43">
        <w:rPr>
          <w:rFonts w:asciiTheme="minorHAnsi" w:hAnsiTheme="minorHAnsi"/>
          <w:b/>
        </w:rPr>
        <w:t>ambassadors</w:t>
      </w:r>
      <w:r w:rsidRPr="007C1A43">
        <w:rPr>
          <w:rFonts w:asciiTheme="minorHAnsi" w:hAnsiTheme="minorHAnsi"/>
        </w:rPr>
        <w:t xml:space="preserve"> to promote ICSU and share our experiences here to our fellow scientists and early-career networks.</w:t>
      </w:r>
    </w:p>
    <w:p w14:paraId="1F1957C9" w14:textId="77777777" w:rsidR="00945D9B" w:rsidRPr="007C1A43" w:rsidRDefault="00945D9B" w:rsidP="00945D9B">
      <w:pPr>
        <w:rPr>
          <w:rFonts w:asciiTheme="minorHAnsi" w:hAnsiTheme="minorHAnsi"/>
        </w:rPr>
      </w:pPr>
    </w:p>
    <w:p w14:paraId="48ED9312" w14:textId="1E14CF85" w:rsidR="00447C24" w:rsidRPr="007C1A43" w:rsidRDefault="00AD003A" w:rsidP="00A97D8A">
      <w:pPr>
        <w:pStyle w:val="ListParagraph"/>
        <w:numPr>
          <w:ilvl w:val="0"/>
          <w:numId w:val="12"/>
        </w:numPr>
        <w:rPr>
          <w:rFonts w:asciiTheme="minorHAnsi" w:hAnsiTheme="minorHAnsi"/>
        </w:rPr>
      </w:pPr>
      <w:r>
        <w:rPr>
          <w:rFonts w:asciiTheme="minorHAnsi" w:hAnsiTheme="minorHAnsi"/>
          <w:b/>
        </w:rPr>
        <w:t>FOLA</w:t>
      </w:r>
      <w:r w:rsidR="00E449BA" w:rsidRPr="007C1A43">
        <w:rPr>
          <w:rFonts w:asciiTheme="minorHAnsi" w:hAnsiTheme="minorHAnsi"/>
        </w:rPr>
        <w:t>:</w:t>
      </w:r>
      <w:r>
        <w:rPr>
          <w:rFonts w:asciiTheme="minorHAnsi" w:hAnsiTheme="minorHAnsi"/>
        </w:rPr>
        <w:br/>
      </w:r>
      <w:r w:rsidR="00E449BA" w:rsidRPr="007C1A43">
        <w:rPr>
          <w:rFonts w:asciiTheme="minorHAnsi" w:hAnsiTheme="minorHAnsi"/>
        </w:rPr>
        <w:t xml:space="preserve"> </w:t>
      </w:r>
      <w:r w:rsidR="00F03A51" w:rsidRPr="007C1A43">
        <w:rPr>
          <w:rFonts w:asciiTheme="minorHAnsi" w:hAnsiTheme="minorHAnsi"/>
        </w:rPr>
        <w:br/>
        <w:t>Involvin</w:t>
      </w:r>
      <w:r w:rsidR="00571FAB" w:rsidRPr="007C1A43">
        <w:rPr>
          <w:rFonts w:asciiTheme="minorHAnsi" w:hAnsiTheme="minorHAnsi"/>
        </w:rPr>
        <w:t>g ECS in the agenda of ICSU has</w:t>
      </w:r>
      <w:r w:rsidR="00F03A51" w:rsidRPr="007C1A43">
        <w:rPr>
          <w:rFonts w:asciiTheme="minorHAnsi" w:hAnsiTheme="minorHAnsi"/>
        </w:rPr>
        <w:t xml:space="preserve"> a lot to contribute in term</w:t>
      </w:r>
      <w:r w:rsidR="00106251" w:rsidRPr="007C1A43">
        <w:rPr>
          <w:rFonts w:asciiTheme="minorHAnsi" w:hAnsiTheme="minorHAnsi"/>
        </w:rPr>
        <w:t>s</w:t>
      </w:r>
      <w:r w:rsidR="00F03A51" w:rsidRPr="007C1A43">
        <w:rPr>
          <w:rFonts w:asciiTheme="minorHAnsi" w:hAnsiTheme="minorHAnsi"/>
        </w:rPr>
        <w:t xml:space="preserve"> of </w:t>
      </w:r>
      <w:r w:rsidR="00106251" w:rsidRPr="007C1A43">
        <w:rPr>
          <w:rFonts w:asciiTheme="minorHAnsi" w:hAnsiTheme="minorHAnsi"/>
          <w:b/>
        </w:rPr>
        <w:t>the d</w:t>
      </w:r>
      <w:r w:rsidR="00F03A51" w:rsidRPr="007C1A43">
        <w:rPr>
          <w:rFonts w:asciiTheme="minorHAnsi" w:hAnsiTheme="minorHAnsi"/>
          <w:b/>
        </w:rPr>
        <w:t>iversity</w:t>
      </w:r>
      <w:r w:rsidR="00F03A51" w:rsidRPr="007C1A43">
        <w:rPr>
          <w:rFonts w:asciiTheme="minorHAnsi" w:hAnsiTheme="minorHAnsi"/>
        </w:rPr>
        <w:t xml:space="preserve"> of people, gender, and culture within the </w:t>
      </w:r>
      <w:r w:rsidR="00F03A51" w:rsidRPr="006E10A7">
        <w:rPr>
          <w:rFonts w:asciiTheme="minorHAnsi" w:hAnsiTheme="minorHAnsi"/>
        </w:rPr>
        <w:t xml:space="preserve">pool of 21st </w:t>
      </w:r>
      <w:r w:rsidR="00571FAB" w:rsidRPr="006E10A7">
        <w:rPr>
          <w:rFonts w:asciiTheme="minorHAnsi" w:hAnsiTheme="minorHAnsi"/>
        </w:rPr>
        <w:t xml:space="preserve">century, new </w:t>
      </w:r>
      <w:r w:rsidR="00F03A51" w:rsidRPr="006E10A7">
        <w:rPr>
          <w:rFonts w:asciiTheme="minorHAnsi" w:hAnsiTheme="minorHAnsi"/>
        </w:rPr>
        <w:t>generation of scientists. ICSU stan</w:t>
      </w:r>
      <w:r w:rsidR="00314CB6" w:rsidRPr="006E10A7">
        <w:rPr>
          <w:rFonts w:asciiTheme="minorHAnsi" w:hAnsiTheme="minorHAnsi"/>
        </w:rPr>
        <w:t>ds to benefit from th</w:t>
      </w:r>
      <w:r w:rsidR="00314CB6" w:rsidRPr="007C1A43">
        <w:rPr>
          <w:rFonts w:asciiTheme="minorHAnsi" w:hAnsiTheme="minorHAnsi"/>
        </w:rPr>
        <w:t>ese varieties</w:t>
      </w:r>
      <w:r w:rsidR="00F03A51" w:rsidRPr="007C1A43">
        <w:rPr>
          <w:rFonts w:asciiTheme="minorHAnsi" w:hAnsiTheme="minorHAnsi"/>
        </w:rPr>
        <w:t xml:space="preserve"> of skills and expertise especially from global young and talented ECS.  </w:t>
      </w:r>
      <w:r w:rsidR="00A97D8A" w:rsidRPr="007C1A43">
        <w:rPr>
          <w:rFonts w:asciiTheme="minorHAnsi" w:hAnsiTheme="minorHAnsi"/>
        </w:rPr>
        <w:t xml:space="preserve">We are </w:t>
      </w:r>
      <w:r w:rsidR="00921B14" w:rsidRPr="007C1A43">
        <w:rPr>
          <w:rFonts w:asciiTheme="minorHAnsi" w:hAnsiTheme="minorHAnsi"/>
        </w:rPr>
        <w:t>still lacking diverse gender, national</w:t>
      </w:r>
      <w:r w:rsidR="00A97D8A" w:rsidRPr="007C1A43">
        <w:rPr>
          <w:rFonts w:asciiTheme="minorHAnsi" w:hAnsiTheme="minorHAnsi"/>
        </w:rPr>
        <w:t>, and EC</w:t>
      </w:r>
      <w:r w:rsidR="00921B14" w:rsidRPr="007C1A43">
        <w:rPr>
          <w:rFonts w:asciiTheme="minorHAnsi" w:hAnsiTheme="minorHAnsi"/>
        </w:rPr>
        <w:t xml:space="preserve"> perspectives at the highest levels of </w:t>
      </w:r>
      <w:r w:rsidR="00921B14" w:rsidRPr="007C1A43">
        <w:rPr>
          <w:rFonts w:asciiTheme="minorHAnsi" w:hAnsiTheme="minorHAnsi"/>
          <w:b/>
        </w:rPr>
        <w:t>leadership</w:t>
      </w:r>
      <w:r w:rsidR="00921B14" w:rsidRPr="007C1A43">
        <w:rPr>
          <w:rFonts w:asciiTheme="minorHAnsi" w:hAnsiTheme="minorHAnsi"/>
        </w:rPr>
        <w:t xml:space="preserve"> in </w:t>
      </w:r>
      <w:r w:rsidR="00A97D8A" w:rsidRPr="007C1A43">
        <w:rPr>
          <w:rFonts w:asciiTheme="minorHAnsi" w:hAnsiTheme="minorHAnsi"/>
        </w:rPr>
        <w:t>science</w:t>
      </w:r>
      <w:r w:rsidR="00921B14" w:rsidRPr="007C1A43">
        <w:rPr>
          <w:rFonts w:asciiTheme="minorHAnsi" w:hAnsiTheme="minorHAnsi"/>
        </w:rPr>
        <w:t xml:space="preserve"> and science</w:t>
      </w:r>
      <w:r w:rsidR="00153B25" w:rsidRPr="007C1A43">
        <w:rPr>
          <w:rFonts w:asciiTheme="minorHAnsi" w:hAnsiTheme="minorHAnsi"/>
        </w:rPr>
        <w:t xml:space="preserve"> </w:t>
      </w:r>
      <w:r w:rsidR="00921B14" w:rsidRPr="007C1A43">
        <w:rPr>
          <w:rFonts w:asciiTheme="minorHAnsi" w:hAnsiTheme="minorHAnsi"/>
        </w:rPr>
        <w:t>policy</w:t>
      </w:r>
      <w:r w:rsidR="005D3879" w:rsidRPr="007C1A43">
        <w:rPr>
          <w:rFonts w:asciiTheme="minorHAnsi" w:hAnsiTheme="minorHAnsi"/>
        </w:rPr>
        <w:t xml:space="preserve">. </w:t>
      </w:r>
      <w:r w:rsidR="00751B9D" w:rsidRPr="007C1A43">
        <w:rPr>
          <w:rFonts w:asciiTheme="minorHAnsi" w:hAnsiTheme="minorHAnsi"/>
        </w:rPr>
        <w:t xml:space="preserve">This matters for making the system of science more open and transparent, and making sure the best ideas reach the top. </w:t>
      </w:r>
    </w:p>
    <w:p w14:paraId="0FCE2A46" w14:textId="77777777" w:rsidR="00A26B94" w:rsidRPr="007C1A43" w:rsidRDefault="00A26B94" w:rsidP="00A26B94">
      <w:pPr>
        <w:rPr>
          <w:rFonts w:asciiTheme="minorHAnsi" w:hAnsiTheme="minorHAnsi"/>
        </w:rPr>
      </w:pPr>
    </w:p>
    <w:p w14:paraId="6B209D36" w14:textId="2BC6F44E" w:rsidR="00046824" w:rsidRPr="007C1A43" w:rsidRDefault="00037AA6" w:rsidP="00E96DBD">
      <w:pPr>
        <w:pStyle w:val="Heading2"/>
        <w:rPr>
          <w:rFonts w:asciiTheme="minorHAnsi" w:hAnsiTheme="minorHAnsi"/>
          <w:sz w:val="24"/>
          <w:szCs w:val="24"/>
        </w:rPr>
      </w:pPr>
      <w:r w:rsidRPr="007C1A43">
        <w:rPr>
          <w:rFonts w:asciiTheme="minorHAnsi" w:hAnsiTheme="minorHAnsi"/>
          <w:sz w:val="24"/>
          <w:szCs w:val="24"/>
        </w:rPr>
        <w:t xml:space="preserve">How </w:t>
      </w:r>
      <w:r w:rsidR="00E813FF">
        <w:rPr>
          <w:rFonts w:asciiTheme="minorHAnsi" w:hAnsiTheme="minorHAnsi"/>
          <w:sz w:val="24"/>
          <w:szCs w:val="24"/>
        </w:rPr>
        <w:t>do you as an ECS need to be better supported, and how could</w:t>
      </w:r>
      <w:r w:rsidRPr="007C1A43">
        <w:rPr>
          <w:rFonts w:asciiTheme="minorHAnsi" w:hAnsiTheme="minorHAnsi"/>
          <w:sz w:val="24"/>
          <w:szCs w:val="24"/>
        </w:rPr>
        <w:t xml:space="preserve"> ICSU</w:t>
      </w:r>
      <w:r w:rsidR="00A72602" w:rsidRPr="007C1A43">
        <w:rPr>
          <w:rFonts w:asciiTheme="minorHAnsi" w:hAnsiTheme="minorHAnsi"/>
          <w:sz w:val="24"/>
          <w:szCs w:val="24"/>
        </w:rPr>
        <w:t xml:space="preserve"> and its members</w:t>
      </w:r>
      <w:r w:rsidRPr="007C1A43">
        <w:rPr>
          <w:rFonts w:asciiTheme="minorHAnsi" w:hAnsiTheme="minorHAnsi"/>
          <w:sz w:val="24"/>
          <w:szCs w:val="24"/>
        </w:rPr>
        <w:t xml:space="preserve"> help ECS? </w:t>
      </w:r>
    </w:p>
    <w:p w14:paraId="7A4F4B5F" w14:textId="77777777" w:rsidR="00737969" w:rsidRDefault="00737969" w:rsidP="00B26CDB">
      <w:pPr>
        <w:rPr>
          <w:rFonts w:asciiTheme="minorHAnsi" w:hAnsiTheme="minorHAnsi"/>
        </w:rPr>
      </w:pPr>
    </w:p>
    <w:p w14:paraId="3ACF624C" w14:textId="4A819F79" w:rsidR="00737969" w:rsidRPr="005A50E2" w:rsidRDefault="00737969" w:rsidP="00737969">
      <w:pPr>
        <w:pStyle w:val="Heading3"/>
      </w:pPr>
      <w:r>
        <w:t xml:space="preserve">Opportunities and incentives to engage </w:t>
      </w:r>
    </w:p>
    <w:p w14:paraId="6E1BC7DD" w14:textId="77777777" w:rsidR="00737969" w:rsidRDefault="00737969" w:rsidP="00B26CDB">
      <w:pPr>
        <w:rPr>
          <w:rFonts w:asciiTheme="minorHAnsi" w:hAnsiTheme="minorHAnsi"/>
        </w:rPr>
      </w:pPr>
    </w:p>
    <w:p w14:paraId="5364400D" w14:textId="77777777" w:rsidR="005A50E2" w:rsidRPr="007C1A43" w:rsidRDefault="005A50E2" w:rsidP="00B26CDB">
      <w:pPr>
        <w:rPr>
          <w:rFonts w:asciiTheme="minorHAnsi" w:hAnsiTheme="minorHAnsi"/>
        </w:rPr>
      </w:pPr>
    </w:p>
    <w:p w14:paraId="06AA9426" w14:textId="576D862E" w:rsidR="002504DB" w:rsidRPr="00693BA1" w:rsidRDefault="00693BA1" w:rsidP="00693BA1">
      <w:pPr>
        <w:rPr>
          <w:rFonts w:asciiTheme="minorHAnsi" w:hAnsiTheme="minorHAnsi"/>
          <w:b/>
          <w:lang w:val="sv-SE"/>
        </w:rPr>
      </w:pPr>
      <w:r w:rsidRPr="00693BA1">
        <w:rPr>
          <w:rFonts w:asciiTheme="minorHAnsi" w:hAnsiTheme="minorHAnsi"/>
          <w:b/>
        </w:rPr>
        <w:t xml:space="preserve">WILMA: </w:t>
      </w:r>
    </w:p>
    <w:p w14:paraId="4055DF17" w14:textId="77777777" w:rsidR="002504DB" w:rsidRPr="007C1A43" w:rsidRDefault="002504DB" w:rsidP="002504DB">
      <w:pPr>
        <w:rPr>
          <w:rFonts w:asciiTheme="minorHAnsi" w:hAnsiTheme="minorHAnsi"/>
        </w:rPr>
      </w:pPr>
    </w:p>
    <w:p w14:paraId="177F854C" w14:textId="7CD1ECD9" w:rsidR="0056766B" w:rsidRPr="007C1A43" w:rsidRDefault="0056766B" w:rsidP="002504DB">
      <w:pPr>
        <w:rPr>
          <w:rFonts w:asciiTheme="minorHAnsi" w:hAnsiTheme="minorHAnsi" w:cs="Helvetica"/>
        </w:rPr>
      </w:pPr>
      <w:r w:rsidRPr="007C1A43">
        <w:rPr>
          <w:rFonts w:asciiTheme="minorHAnsi" w:hAnsiTheme="minorHAnsi" w:cs="Helvetica"/>
        </w:rPr>
        <w:t>During the GA and the SciAdvice meeting it was frequently mentioned that we need better integration with policy and also more knowledge on how policy systems work. This is hugely important and i am an early career scientist who would love to do that.  However, the problem is that it is difficult to integrate this into your scientific career.  For example, when I was doing my phd, I was also an active member of a national political party and received much political training. However there is no place on my academic cv to list these things. Also, I would love to do an inter</w:t>
      </w:r>
      <w:r w:rsidR="00056E1F" w:rsidRPr="007C1A43">
        <w:rPr>
          <w:rFonts w:asciiTheme="minorHAnsi" w:hAnsiTheme="minorHAnsi" w:cs="Helvetica"/>
        </w:rPr>
        <w:t>n</w:t>
      </w:r>
      <w:r w:rsidRPr="007C1A43">
        <w:rPr>
          <w:rFonts w:asciiTheme="minorHAnsi" w:hAnsiTheme="minorHAnsi" w:cs="Helvetica"/>
        </w:rPr>
        <w:t xml:space="preserve">ship at a government or international </w:t>
      </w:r>
      <w:r w:rsidR="00056E1F" w:rsidRPr="007C1A43">
        <w:rPr>
          <w:rFonts w:asciiTheme="minorHAnsi" w:hAnsiTheme="minorHAnsi" w:cs="Helvetica"/>
        </w:rPr>
        <w:t xml:space="preserve">body such as WHO (did talk to minister of </w:t>
      </w:r>
      <w:r w:rsidRPr="007C1A43">
        <w:rPr>
          <w:rFonts w:asciiTheme="minorHAnsi" w:hAnsiTheme="minorHAnsi" w:cs="Helvetica"/>
        </w:rPr>
        <w:t>h</w:t>
      </w:r>
      <w:r w:rsidR="00056E1F" w:rsidRPr="007C1A43">
        <w:rPr>
          <w:rFonts w:asciiTheme="minorHAnsi" w:hAnsiTheme="minorHAnsi" w:cs="Helvetica"/>
        </w:rPr>
        <w:t>ealth from New Zealand while I was</w:t>
      </w:r>
      <w:r w:rsidRPr="007C1A43">
        <w:rPr>
          <w:rFonts w:asciiTheme="minorHAnsi" w:hAnsiTheme="minorHAnsi" w:cs="Helvetica"/>
        </w:rPr>
        <w:t xml:space="preserve"> here) but this is currently not really supported in my academic career. I think it is very important to do so</w:t>
      </w:r>
      <w:r w:rsidRPr="00CE63C2">
        <w:rPr>
          <w:rFonts w:asciiTheme="minorHAnsi" w:hAnsiTheme="minorHAnsi" w:cs="Helvetica"/>
        </w:rPr>
        <w:t>mething about that. </w:t>
      </w:r>
      <w:r w:rsidR="00CE63C2" w:rsidRPr="00CE63C2">
        <w:rPr>
          <w:rFonts w:asciiTheme="minorHAnsi" w:hAnsiTheme="minorHAnsi" w:cs="Helvetica"/>
        </w:rPr>
        <w:t>We want real opportunities that really enable us</w:t>
      </w:r>
      <w:r w:rsidR="00056E1F" w:rsidRPr="00CE63C2">
        <w:rPr>
          <w:rFonts w:asciiTheme="minorHAnsi" w:hAnsiTheme="minorHAnsi" w:cs="Helvetica"/>
        </w:rPr>
        <w:t xml:space="preserve"> to go and do it</w:t>
      </w:r>
      <w:r w:rsidR="00CE63C2" w:rsidRPr="00CE63C2">
        <w:rPr>
          <w:rFonts w:asciiTheme="minorHAnsi" w:hAnsiTheme="minorHAnsi" w:cs="Helvetica"/>
        </w:rPr>
        <w:t>.</w:t>
      </w:r>
      <w:r w:rsidR="00CE63C2">
        <w:rPr>
          <w:rFonts w:asciiTheme="minorHAnsi" w:hAnsiTheme="minorHAnsi" w:cs="Helvetica"/>
        </w:rPr>
        <w:t xml:space="preserve"> </w:t>
      </w:r>
    </w:p>
    <w:p w14:paraId="5D5C39B1" w14:textId="77777777" w:rsidR="0056766B" w:rsidRPr="007C1A43" w:rsidRDefault="0056766B" w:rsidP="002504DB">
      <w:pPr>
        <w:rPr>
          <w:rFonts w:asciiTheme="minorHAnsi" w:hAnsiTheme="minorHAnsi"/>
        </w:rPr>
      </w:pPr>
    </w:p>
    <w:p w14:paraId="71CF9724" w14:textId="77777777" w:rsidR="0021732F" w:rsidRPr="007C1A43" w:rsidRDefault="0021732F" w:rsidP="0021732F">
      <w:pPr>
        <w:rPr>
          <w:rFonts w:asciiTheme="minorHAnsi" w:hAnsiTheme="minorHAnsi"/>
          <w:b/>
        </w:rPr>
      </w:pPr>
    </w:p>
    <w:p w14:paraId="43E6277B" w14:textId="677DD666" w:rsidR="0021732F" w:rsidRPr="00693BA1" w:rsidRDefault="00693BA1" w:rsidP="00693BA1">
      <w:pPr>
        <w:rPr>
          <w:rFonts w:asciiTheme="minorHAnsi" w:hAnsiTheme="minorHAnsi"/>
        </w:rPr>
      </w:pPr>
      <w:r>
        <w:rPr>
          <w:rFonts w:asciiTheme="minorHAnsi" w:hAnsiTheme="minorHAnsi"/>
          <w:b/>
        </w:rPr>
        <w:t>KIM</w:t>
      </w:r>
      <w:r w:rsidR="0021732F" w:rsidRPr="00693BA1">
        <w:rPr>
          <w:rFonts w:asciiTheme="minorHAnsi" w:hAnsiTheme="minorHAnsi"/>
          <w:b/>
        </w:rPr>
        <w:t xml:space="preserve">: </w:t>
      </w:r>
      <w:r w:rsidRPr="00693BA1">
        <w:rPr>
          <w:rFonts w:asciiTheme="minorHAnsi" w:hAnsiTheme="minorHAnsi"/>
          <w:b/>
        </w:rPr>
        <w:br/>
      </w:r>
      <w:r w:rsidRPr="00693BA1">
        <w:rPr>
          <w:rFonts w:asciiTheme="minorHAnsi" w:hAnsiTheme="minorHAnsi"/>
          <w:b/>
        </w:rPr>
        <w:br/>
      </w:r>
      <w:r w:rsidR="0021732F" w:rsidRPr="00693BA1">
        <w:rPr>
          <w:rFonts w:asciiTheme="minorHAnsi" w:hAnsiTheme="minorHAnsi"/>
        </w:rPr>
        <w:t>Need to value education as an essential p</w:t>
      </w:r>
      <w:r w:rsidR="005A50E2">
        <w:rPr>
          <w:rFonts w:asciiTheme="minorHAnsi" w:hAnsiTheme="minorHAnsi"/>
        </w:rPr>
        <w:t>art of the research enterprise.</w:t>
      </w:r>
      <w:r w:rsidR="0021732F" w:rsidRPr="00693BA1">
        <w:rPr>
          <w:rFonts w:asciiTheme="minorHAnsi" w:hAnsiTheme="minorHAnsi"/>
        </w:rPr>
        <w:t xml:space="preserve"> Christine is teaching tomorrow, I go back to Sweden and meet my 51 new MSc students in class on Monday. This is where we bring the latest research results to new generation of scientists and citizens. Taking a scholarly approach to teaching, valuing publications on teaching and on training students. I wrote a guide for ECS on how to write a good peer review for journals, lucky to be at an institution that values this.  I mentioned yesterday, I would like to see academies and panels that produce report go the last mile in translating these scientific consensus reports from IPCC and others into innovative policy, outreach, and education materials, including making university curricula that are based on the latest science and can be used for teaching. Bruce Alberts emphasized yesterday that democracies rely on well-informed citizens, and that the best learning takes place with active learning, not only lectures. Based on models in healthcare delivery innovation, we could use small teams of ECS to designed curricula that teach the latest science, using the latest evidence on how people learn best. This would be a tremendous value of science in society. </w:t>
      </w:r>
    </w:p>
    <w:p w14:paraId="52FA9269" w14:textId="77777777" w:rsidR="0021732F" w:rsidRPr="007C1A43" w:rsidRDefault="0021732F" w:rsidP="002504DB">
      <w:pPr>
        <w:rPr>
          <w:rFonts w:asciiTheme="minorHAnsi" w:hAnsiTheme="minorHAnsi"/>
        </w:rPr>
      </w:pPr>
    </w:p>
    <w:p w14:paraId="78B64CAB" w14:textId="77777777" w:rsidR="002504DB" w:rsidRPr="007C1A43" w:rsidRDefault="002504DB" w:rsidP="002504DB">
      <w:pPr>
        <w:rPr>
          <w:rFonts w:asciiTheme="minorHAnsi" w:hAnsiTheme="minorHAnsi"/>
        </w:rPr>
      </w:pPr>
    </w:p>
    <w:p w14:paraId="5B27AC61" w14:textId="46A15346" w:rsidR="000E64F5" w:rsidRPr="006E10A7" w:rsidRDefault="00693BA1" w:rsidP="000E64F5">
      <w:pPr>
        <w:widowControl w:val="0"/>
        <w:autoSpaceDE w:val="0"/>
        <w:autoSpaceDN w:val="0"/>
        <w:adjustRightInd w:val="0"/>
        <w:rPr>
          <w:rFonts w:asciiTheme="minorHAnsi" w:hAnsiTheme="minorHAnsi" w:cs="Helvetica"/>
        </w:rPr>
      </w:pPr>
      <w:r>
        <w:rPr>
          <w:rFonts w:asciiTheme="minorHAnsi" w:hAnsiTheme="minorHAnsi"/>
          <w:b/>
        </w:rPr>
        <w:t>CHRISTINE</w:t>
      </w:r>
      <w:r>
        <w:rPr>
          <w:rFonts w:asciiTheme="minorHAnsi" w:hAnsiTheme="minorHAnsi"/>
        </w:rPr>
        <w:t xml:space="preserve">: </w:t>
      </w:r>
      <w:r>
        <w:rPr>
          <w:rFonts w:asciiTheme="minorHAnsi" w:hAnsiTheme="minorHAnsi"/>
        </w:rPr>
        <w:br/>
      </w:r>
      <w:r w:rsidR="000E64F5" w:rsidRPr="007C1A43">
        <w:rPr>
          <w:rFonts w:asciiTheme="minorHAnsi" w:hAnsiTheme="minorHAnsi"/>
        </w:rPr>
        <w:br/>
      </w:r>
      <w:r w:rsidR="000E64F5" w:rsidRPr="007C1A43">
        <w:rPr>
          <w:rFonts w:asciiTheme="minorHAnsi" w:hAnsiTheme="minorHAnsi" w:cs="Helvetica"/>
        </w:rPr>
        <w:t>Sir Peter Gluckman articulated very elega</w:t>
      </w:r>
      <w:r w:rsidR="00056E1F" w:rsidRPr="007C1A43">
        <w:rPr>
          <w:rFonts w:asciiTheme="minorHAnsi" w:hAnsiTheme="minorHAnsi" w:cs="Helvetica"/>
        </w:rPr>
        <w:t xml:space="preserve">ntly that the way we do science </w:t>
      </w:r>
      <w:r w:rsidR="000E64F5" w:rsidRPr="007C1A43">
        <w:rPr>
          <w:rFonts w:asciiTheme="minorHAnsi" w:hAnsiTheme="minorHAnsi" w:cs="Helvetica"/>
        </w:rPr>
        <w:t>and the character of what a scientist is in the 21st century is</w:t>
      </w:r>
      <w:r w:rsidR="00056E1F" w:rsidRPr="007C1A43">
        <w:rPr>
          <w:rFonts w:asciiTheme="minorHAnsi" w:hAnsiTheme="minorHAnsi" w:cs="Helvetica"/>
        </w:rPr>
        <w:t xml:space="preserve"> </w:t>
      </w:r>
      <w:r w:rsidR="000E64F5" w:rsidRPr="007C1A43">
        <w:rPr>
          <w:rFonts w:asciiTheme="minorHAnsi" w:hAnsiTheme="minorHAnsi" w:cs="Helvetica"/>
        </w:rPr>
        <w:t>dramatically different from those of the past. There are many ways in</w:t>
      </w:r>
      <w:r w:rsidR="00056E1F" w:rsidRPr="007C1A43">
        <w:rPr>
          <w:rFonts w:asciiTheme="minorHAnsi" w:hAnsiTheme="minorHAnsi" w:cs="Helvetica"/>
        </w:rPr>
        <w:t xml:space="preserve"> </w:t>
      </w:r>
      <w:r w:rsidR="000E64F5" w:rsidRPr="007C1A43">
        <w:rPr>
          <w:rFonts w:asciiTheme="minorHAnsi" w:hAnsiTheme="minorHAnsi" w:cs="Helvetica"/>
        </w:rPr>
        <w:t>which things have changed, and the point I</w:t>
      </w:r>
      <w:r w:rsidR="00056E1F" w:rsidRPr="007C1A43">
        <w:rPr>
          <w:rFonts w:asciiTheme="minorHAnsi" w:hAnsiTheme="minorHAnsi" w:cs="Helvetica"/>
        </w:rPr>
        <w:t>’</w:t>
      </w:r>
      <w:r w:rsidR="000E64F5" w:rsidRPr="007C1A43">
        <w:rPr>
          <w:rFonts w:asciiTheme="minorHAnsi" w:hAnsiTheme="minorHAnsi" w:cs="Helvetica"/>
        </w:rPr>
        <w:t>d like to address is how</w:t>
      </w:r>
      <w:r w:rsidR="00056E1F" w:rsidRPr="007C1A43">
        <w:rPr>
          <w:rFonts w:asciiTheme="minorHAnsi" w:hAnsiTheme="minorHAnsi" w:cs="Helvetica"/>
        </w:rPr>
        <w:t xml:space="preserve"> </w:t>
      </w:r>
      <w:r w:rsidR="000E64F5" w:rsidRPr="007C1A43">
        <w:rPr>
          <w:rFonts w:asciiTheme="minorHAnsi" w:hAnsiTheme="minorHAnsi" w:cs="Helvetica"/>
        </w:rPr>
        <w:t>non-research-related activities impact the careers of ECRs. There are many</w:t>
      </w:r>
      <w:r w:rsidR="00056E1F" w:rsidRPr="007C1A43">
        <w:rPr>
          <w:rFonts w:asciiTheme="minorHAnsi" w:hAnsiTheme="minorHAnsi" w:cs="Helvetica"/>
        </w:rPr>
        <w:t xml:space="preserve"> </w:t>
      </w:r>
      <w:r w:rsidR="000E64F5" w:rsidRPr="007C1A43">
        <w:rPr>
          <w:rFonts w:asciiTheme="minorHAnsi" w:hAnsiTheme="minorHAnsi" w:cs="Helvetica"/>
        </w:rPr>
        <w:t xml:space="preserve">and varied activities now that fall onto </w:t>
      </w:r>
      <w:r w:rsidR="000E64F5" w:rsidRPr="006E10A7">
        <w:rPr>
          <w:rFonts w:asciiTheme="minorHAnsi" w:hAnsiTheme="minorHAnsi" w:cs="Helvetica"/>
        </w:rPr>
        <w:t>the plate of early career</w:t>
      </w:r>
      <w:r w:rsidR="00056E1F" w:rsidRPr="006E10A7">
        <w:rPr>
          <w:rFonts w:asciiTheme="minorHAnsi" w:hAnsiTheme="minorHAnsi" w:cs="Helvetica"/>
        </w:rPr>
        <w:t xml:space="preserve"> </w:t>
      </w:r>
      <w:r w:rsidR="000E64F5" w:rsidRPr="006E10A7">
        <w:rPr>
          <w:rFonts w:asciiTheme="minorHAnsi" w:hAnsiTheme="minorHAnsi" w:cs="Helvetica"/>
        </w:rPr>
        <w:t>academics that traditionally were taken on by tenured, established,</w:t>
      </w:r>
      <w:r w:rsidR="00056E1F" w:rsidRPr="006E10A7">
        <w:rPr>
          <w:rFonts w:asciiTheme="minorHAnsi" w:hAnsiTheme="minorHAnsi" w:cs="Helvetica"/>
        </w:rPr>
        <w:t xml:space="preserve"> even</w:t>
      </w:r>
    </w:p>
    <w:p w14:paraId="68DB6D14" w14:textId="77777777" w:rsidR="00446D0A" w:rsidRPr="007C1A43" w:rsidRDefault="000E64F5" w:rsidP="000E64F5">
      <w:pPr>
        <w:widowControl w:val="0"/>
        <w:autoSpaceDE w:val="0"/>
        <w:autoSpaceDN w:val="0"/>
        <w:adjustRightInd w:val="0"/>
        <w:rPr>
          <w:rFonts w:asciiTheme="minorHAnsi" w:hAnsiTheme="minorHAnsi" w:cs="Helvetica"/>
        </w:rPr>
      </w:pPr>
      <w:r w:rsidRPr="006E10A7">
        <w:rPr>
          <w:rFonts w:asciiTheme="minorHAnsi" w:hAnsiTheme="minorHAnsi" w:cs="Helvetica"/>
        </w:rPr>
        <w:t>renowned professors of science; people wh</w:t>
      </w:r>
      <w:r w:rsidR="00056E1F" w:rsidRPr="006E10A7">
        <w:rPr>
          <w:rFonts w:asciiTheme="minorHAnsi" w:hAnsiTheme="minorHAnsi" w:cs="Helvetica"/>
        </w:rPr>
        <w:t>o have far less</w:t>
      </w:r>
      <w:r w:rsidR="00056E1F" w:rsidRPr="007C1A43">
        <w:rPr>
          <w:rFonts w:asciiTheme="minorHAnsi" w:hAnsiTheme="minorHAnsi" w:cs="Helvetica"/>
        </w:rPr>
        <w:t xml:space="preserve"> to lose by </w:t>
      </w:r>
      <w:r w:rsidRPr="007C1A43">
        <w:rPr>
          <w:rFonts w:asciiTheme="minorHAnsi" w:hAnsiTheme="minorHAnsi" w:cs="Helvetica"/>
        </w:rPr>
        <w:t>broadening their focus to include the wor</w:t>
      </w:r>
      <w:r w:rsidR="00056E1F" w:rsidRPr="007C1A43">
        <w:rPr>
          <w:rFonts w:asciiTheme="minorHAnsi" w:hAnsiTheme="minorHAnsi" w:cs="Helvetica"/>
        </w:rPr>
        <w:t xml:space="preserve">ld outside of getting grants and </w:t>
      </w:r>
      <w:r w:rsidRPr="007C1A43">
        <w:rPr>
          <w:rFonts w:asciiTheme="minorHAnsi" w:hAnsiTheme="minorHAnsi" w:cs="Helvetica"/>
        </w:rPr>
        <w:t xml:space="preserve">worrying about publishing or perishing. </w:t>
      </w:r>
    </w:p>
    <w:p w14:paraId="73092D9D" w14:textId="77777777" w:rsidR="00446D0A" w:rsidRPr="007C1A43" w:rsidRDefault="00446D0A" w:rsidP="000E64F5">
      <w:pPr>
        <w:widowControl w:val="0"/>
        <w:autoSpaceDE w:val="0"/>
        <w:autoSpaceDN w:val="0"/>
        <w:adjustRightInd w:val="0"/>
        <w:rPr>
          <w:rFonts w:asciiTheme="minorHAnsi" w:hAnsiTheme="minorHAnsi" w:cs="Helvetica"/>
        </w:rPr>
      </w:pPr>
    </w:p>
    <w:p w14:paraId="60D992C7" w14:textId="7622B656" w:rsidR="000E64F5" w:rsidRPr="007C1A43" w:rsidRDefault="000E64F5" w:rsidP="000E64F5">
      <w:pPr>
        <w:widowControl w:val="0"/>
        <w:autoSpaceDE w:val="0"/>
        <w:autoSpaceDN w:val="0"/>
        <w:adjustRightInd w:val="0"/>
        <w:rPr>
          <w:rFonts w:asciiTheme="minorHAnsi" w:hAnsiTheme="minorHAnsi" w:cs="Helvetica"/>
        </w:rPr>
      </w:pPr>
      <w:r w:rsidRPr="007C1A43">
        <w:rPr>
          <w:rFonts w:asciiTheme="minorHAnsi" w:hAnsiTheme="minorHAnsi" w:cs="Helvetica"/>
        </w:rPr>
        <w:t>The changing landscape of modern</w:t>
      </w:r>
      <w:r w:rsidR="00056E1F" w:rsidRPr="007C1A43">
        <w:rPr>
          <w:rFonts w:asciiTheme="minorHAnsi" w:hAnsiTheme="minorHAnsi" w:cs="Helvetica"/>
        </w:rPr>
        <w:t xml:space="preserve"> </w:t>
      </w:r>
      <w:r w:rsidRPr="007C1A43">
        <w:rPr>
          <w:rFonts w:asciiTheme="minorHAnsi" w:hAnsiTheme="minorHAnsi" w:cs="Helvetica"/>
        </w:rPr>
        <w:t>science, and the attendant non-traditional demands this places on ECRs, is</w:t>
      </w:r>
      <w:r w:rsidR="00056E1F" w:rsidRPr="007C1A43">
        <w:rPr>
          <w:rFonts w:asciiTheme="minorHAnsi" w:hAnsiTheme="minorHAnsi" w:cs="Helvetica"/>
        </w:rPr>
        <w:t xml:space="preserve"> </w:t>
      </w:r>
      <w:r w:rsidRPr="007C1A43">
        <w:rPr>
          <w:rFonts w:asciiTheme="minorHAnsi" w:hAnsiTheme="minorHAnsi" w:cs="Helvetica"/>
        </w:rPr>
        <w:t>welcomed, indeed embraced, by most. But it is not without cost, because</w:t>
      </w:r>
      <w:r w:rsidR="00056E1F" w:rsidRPr="007C1A43">
        <w:rPr>
          <w:rFonts w:asciiTheme="minorHAnsi" w:hAnsiTheme="minorHAnsi" w:cs="Helvetica"/>
        </w:rPr>
        <w:t xml:space="preserve"> </w:t>
      </w:r>
      <w:r w:rsidRPr="007C1A43">
        <w:rPr>
          <w:rFonts w:asciiTheme="minorHAnsi" w:hAnsiTheme="minorHAnsi" w:cs="Helvetica"/>
        </w:rPr>
        <w:t>despite the modernisation of demands, the metrics by which we are judged</w:t>
      </w:r>
      <w:r w:rsidR="00056E1F" w:rsidRPr="007C1A43">
        <w:rPr>
          <w:rFonts w:asciiTheme="minorHAnsi" w:hAnsiTheme="minorHAnsi" w:cs="Helvetica"/>
        </w:rPr>
        <w:t xml:space="preserve"> </w:t>
      </w:r>
      <w:r w:rsidRPr="007C1A43">
        <w:rPr>
          <w:rFonts w:asciiTheme="minorHAnsi" w:hAnsiTheme="minorHAnsi" w:cs="Helvetica"/>
        </w:rPr>
        <w:t>for promotion, for getting grants, for performance in general are still</w:t>
      </w:r>
      <w:r w:rsidR="00056E1F" w:rsidRPr="007C1A43">
        <w:rPr>
          <w:rFonts w:asciiTheme="minorHAnsi" w:hAnsiTheme="minorHAnsi" w:cs="Helvetica"/>
        </w:rPr>
        <w:t xml:space="preserve"> </w:t>
      </w:r>
      <w:r w:rsidRPr="007C1A43">
        <w:rPr>
          <w:rFonts w:asciiTheme="minorHAnsi" w:hAnsiTheme="minorHAnsi" w:cs="Helvetica"/>
        </w:rPr>
        <w:t>very much traditional. Many of us take on these new demands</w:t>
      </w:r>
      <w:r w:rsidR="00446D0A" w:rsidRPr="007C1A43">
        <w:rPr>
          <w:rFonts w:asciiTheme="minorHAnsi" w:hAnsiTheme="minorHAnsi" w:cs="Helvetica"/>
        </w:rPr>
        <w:t xml:space="preserve"> </w:t>
      </w:r>
      <w:r w:rsidRPr="007C1A43">
        <w:rPr>
          <w:rFonts w:asciiTheme="minorHAnsi" w:hAnsiTheme="minorHAnsi" w:cs="Helvetica"/>
        </w:rPr>
        <w:t>enthusiastically, we want to be at the front of making a difference, but</w:t>
      </w:r>
      <w:r w:rsidR="00446D0A" w:rsidRPr="007C1A43">
        <w:rPr>
          <w:rFonts w:asciiTheme="minorHAnsi" w:hAnsiTheme="minorHAnsi" w:cs="Helvetica"/>
        </w:rPr>
        <w:t xml:space="preserve"> </w:t>
      </w:r>
      <w:r w:rsidRPr="007C1A43">
        <w:rPr>
          <w:rFonts w:asciiTheme="minorHAnsi" w:hAnsiTheme="minorHAnsi" w:cs="Helvetica"/>
        </w:rPr>
        <w:t>there is a tacit acceptance that by taking on these extra roles, we are</w:t>
      </w:r>
      <w:r w:rsidR="00446D0A" w:rsidRPr="007C1A43">
        <w:rPr>
          <w:rFonts w:asciiTheme="minorHAnsi" w:hAnsiTheme="minorHAnsi" w:cs="Helvetica"/>
        </w:rPr>
        <w:t xml:space="preserve"> </w:t>
      </w:r>
      <w:r w:rsidRPr="007C1A43">
        <w:rPr>
          <w:rFonts w:asciiTheme="minorHAnsi" w:hAnsiTheme="minorHAnsi" w:cs="Helvetica"/>
        </w:rPr>
        <w:t>putting our careers in jeopardy. These efforts are seen as a waste of</w:t>
      </w:r>
      <w:r w:rsidR="00446D0A" w:rsidRPr="007C1A43">
        <w:rPr>
          <w:rFonts w:asciiTheme="minorHAnsi" w:hAnsiTheme="minorHAnsi" w:cs="Helvetica"/>
        </w:rPr>
        <w:t xml:space="preserve"> </w:t>
      </w:r>
      <w:r w:rsidRPr="007C1A43">
        <w:rPr>
          <w:rFonts w:asciiTheme="minorHAnsi" w:hAnsiTheme="minorHAnsi" w:cs="Helvetica"/>
        </w:rPr>
        <w:t>time, a career killer; there</w:t>
      </w:r>
      <w:r w:rsidRPr="007C1A43">
        <w:rPr>
          <w:rFonts w:asciiTheme="minorHAnsi" w:hAnsiTheme="minorHAnsi" w:cs="Wingdings 3"/>
        </w:rPr>
        <w:t></w:t>
      </w:r>
      <w:r w:rsidRPr="007C1A43">
        <w:rPr>
          <w:rFonts w:asciiTheme="minorHAnsi" w:hAnsiTheme="minorHAnsi" w:cs="Helvetica"/>
        </w:rPr>
        <w:t>s barely a place on my university CV to</w:t>
      </w:r>
      <w:r w:rsidR="00446D0A" w:rsidRPr="007C1A43">
        <w:rPr>
          <w:rFonts w:asciiTheme="minorHAnsi" w:hAnsiTheme="minorHAnsi" w:cs="Helvetica"/>
        </w:rPr>
        <w:t xml:space="preserve"> </w:t>
      </w:r>
      <w:r w:rsidRPr="007C1A43">
        <w:rPr>
          <w:rFonts w:asciiTheme="minorHAnsi" w:hAnsiTheme="minorHAnsi" w:cs="Helvetica"/>
        </w:rPr>
        <w:t>include these activities, my performance-based research assessment</w:t>
      </w:r>
      <w:r w:rsidR="00446D0A" w:rsidRPr="007C1A43">
        <w:rPr>
          <w:rFonts w:asciiTheme="minorHAnsi" w:hAnsiTheme="minorHAnsi" w:cs="Helvetica"/>
        </w:rPr>
        <w:t xml:space="preserve"> </w:t>
      </w:r>
      <w:r w:rsidRPr="007C1A43">
        <w:rPr>
          <w:rFonts w:asciiTheme="minorHAnsi" w:hAnsiTheme="minorHAnsi" w:cs="Helvetica"/>
        </w:rPr>
        <w:t>portfolio does not even include them, and I have no evidence that my</w:t>
      </w:r>
      <w:r w:rsidR="00446D0A" w:rsidRPr="007C1A43">
        <w:rPr>
          <w:rFonts w:asciiTheme="minorHAnsi" w:hAnsiTheme="minorHAnsi" w:cs="Helvetica"/>
        </w:rPr>
        <w:t xml:space="preserve"> </w:t>
      </w:r>
      <w:r w:rsidRPr="007C1A43">
        <w:rPr>
          <w:rFonts w:asciiTheme="minorHAnsi" w:hAnsiTheme="minorHAnsi" w:cs="Helvetica"/>
        </w:rPr>
        <w:t>activities make any difference to whether or not my grants are scored</w:t>
      </w:r>
      <w:r w:rsidR="00446D0A" w:rsidRPr="007C1A43">
        <w:rPr>
          <w:rFonts w:asciiTheme="minorHAnsi" w:hAnsiTheme="minorHAnsi" w:cs="Helvetica"/>
        </w:rPr>
        <w:t xml:space="preserve"> </w:t>
      </w:r>
      <w:r w:rsidRPr="007C1A43">
        <w:rPr>
          <w:rFonts w:asciiTheme="minorHAnsi" w:hAnsiTheme="minorHAnsi" w:cs="Helvetica"/>
        </w:rPr>
        <w:t>favourably.</w:t>
      </w:r>
    </w:p>
    <w:p w14:paraId="15E0BBFB" w14:textId="77777777" w:rsidR="000E64F5" w:rsidRPr="007C1A43" w:rsidRDefault="000E64F5" w:rsidP="000E64F5">
      <w:pPr>
        <w:widowControl w:val="0"/>
        <w:autoSpaceDE w:val="0"/>
        <w:autoSpaceDN w:val="0"/>
        <w:adjustRightInd w:val="0"/>
        <w:rPr>
          <w:rFonts w:asciiTheme="minorHAnsi" w:hAnsiTheme="minorHAnsi" w:cs="Helvetica"/>
        </w:rPr>
      </w:pPr>
    </w:p>
    <w:p w14:paraId="69983DEF" w14:textId="77777777" w:rsidR="000E64F5" w:rsidRPr="007C1A43" w:rsidRDefault="000E64F5" w:rsidP="000E64F5">
      <w:pPr>
        <w:widowControl w:val="0"/>
        <w:autoSpaceDE w:val="0"/>
        <w:autoSpaceDN w:val="0"/>
        <w:adjustRightInd w:val="0"/>
        <w:rPr>
          <w:rFonts w:asciiTheme="minorHAnsi" w:hAnsiTheme="minorHAnsi" w:cs="Helvetica"/>
        </w:rPr>
      </w:pPr>
      <w:r w:rsidRPr="007C1A43">
        <w:rPr>
          <w:rFonts w:asciiTheme="minorHAnsi" w:hAnsiTheme="minorHAnsi" w:cs="Helvetica"/>
        </w:rPr>
        <w:t>To sum up: if our efforts are to succeed, without killing our careers or</w:t>
      </w:r>
    </w:p>
    <w:p w14:paraId="108CEB0B" w14:textId="77777777" w:rsidR="000E64F5" w:rsidRPr="007C1A43" w:rsidRDefault="000E64F5" w:rsidP="000E64F5">
      <w:pPr>
        <w:widowControl w:val="0"/>
        <w:autoSpaceDE w:val="0"/>
        <w:autoSpaceDN w:val="0"/>
        <w:adjustRightInd w:val="0"/>
        <w:rPr>
          <w:rFonts w:asciiTheme="minorHAnsi" w:hAnsiTheme="minorHAnsi" w:cs="Helvetica"/>
        </w:rPr>
      </w:pPr>
      <w:r w:rsidRPr="007C1A43">
        <w:rPr>
          <w:rFonts w:asciiTheme="minorHAnsi" w:hAnsiTheme="minorHAnsi" w:cs="Helvetica"/>
        </w:rPr>
        <w:t>forcing us to make a choice between research or engagement, they will need</w:t>
      </w:r>
    </w:p>
    <w:p w14:paraId="0921CA15" w14:textId="77777777" w:rsidR="000E64F5" w:rsidRPr="007C1A43" w:rsidRDefault="000E64F5" w:rsidP="000E64F5">
      <w:pPr>
        <w:widowControl w:val="0"/>
        <w:autoSpaceDE w:val="0"/>
        <w:autoSpaceDN w:val="0"/>
        <w:adjustRightInd w:val="0"/>
        <w:rPr>
          <w:rFonts w:asciiTheme="minorHAnsi" w:hAnsiTheme="minorHAnsi" w:cs="Helvetica"/>
        </w:rPr>
      </w:pPr>
      <w:r w:rsidRPr="007C1A43">
        <w:rPr>
          <w:rFonts w:asciiTheme="minorHAnsi" w:hAnsiTheme="minorHAnsi" w:cs="Helvetica"/>
        </w:rPr>
        <w:t>to be recognised in manner that is commensurate with their importance to</w:t>
      </w:r>
    </w:p>
    <w:p w14:paraId="08596E2B" w14:textId="1A5CC3E6" w:rsidR="002504DB" w:rsidRDefault="000E64F5" w:rsidP="002504DB">
      <w:pPr>
        <w:rPr>
          <w:rFonts w:asciiTheme="minorHAnsi" w:hAnsiTheme="minorHAnsi"/>
        </w:rPr>
      </w:pPr>
      <w:r w:rsidRPr="007C1A43">
        <w:rPr>
          <w:rFonts w:asciiTheme="minorHAnsi" w:hAnsiTheme="minorHAnsi" w:cs="Helvetica"/>
        </w:rPr>
        <w:t>the future of science.</w:t>
      </w:r>
      <w:r w:rsidR="0021732F" w:rsidRPr="007C1A43">
        <w:rPr>
          <w:rFonts w:asciiTheme="minorHAnsi" w:hAnsiTheme="minorHAnsi" w:cs="Helvetica"/>
        </w:rPr>
        <w:br/>
      </w:r>
    </w:p>
    <w:p w14:paraId="580691BA" w14:textId="77777777" w:rsidR="00CE63C2" w:rsidRPr="007C1A43" w:rsidRDefault="00CE63C2" w:rsidP="00CE63C2">
      <w:pPr>
        <w:rPr>
          <w:rFonts w:asciiTheme="minorHAnsi" w:hAnsiTheme="minorHAnsi"/>
        </w:rPr>
      </w:pPr>
    </w:p>
    <w:p w14:paraId="0F1177DF" w14:textId="77777777" w:rsidR="00CE63C2" w:rsidRPr="007C1A43" w:rsidRDefault="00CE63C2" w:rsidP="00CE63C2">
      <w:pPr>
        <w:pStyle w:val="Heading3"/>
      </w:pPr>
      <w:r w:rsidRPr="007C1A43">
        <w:t>RESEARCH: CAREER SUPPORT</w:t>
      </w:r>
      <w:r>
        <w:t xml:space="preserve"> for networking and mentoring</w:t>
      </w:r>
      <w:r>
        <w:br/>
      </w:r>
    </w:p>
    <w:p w14:paraId="2C305DAF" w14:textId="77777777" w:rsidR="00CE63C2" w:rsidRPr="00693BA1" w:rsidRDefault="00CE63C2" w:rsidP="00CE63C2">
      <w:pPr>
        <w:rPr>
          <w:rFonts w:asciiTheme="minorHAnsi" w:hAnsiTheme="minorHAnsi"/>
        </w:rPr>
      </w:pPr>
      <w:r w:rsidRPr="00693BA1">
        <w:rPr>
          <w:rFonts w:asciiTheme="minorHAnsi" w:hAnsiTheme="minorHAnsi"/>
          <w:b/>
        </w:rPr>
        <w:t>JIANZHONG</w:t>
      </w:r>
      <w:r w:rsidRPr="00693BA1">
        <w:rPr>
          <w:rFonts w:asciiTheme="minorHAnsi" w:hAnsiTheme="minorHAnsi"/>
        </w:rPr>
        <w:t xml:space="preserve"> </w:t>
      </w:r>
    </w:p>
    <w:p w14:paraId="5686DAD7" w14:textId="77777777" w:rsidR="00CE63C2" w:rsidRPr="007C1A43" w:rsidRDefault="00CE63C2" w:rsidP="00CE63C2">
      <w:pPr>
        <w:pStyle w:val="ListParagraph"/>
        <w:numPr>
          <w:ilvl w:val="0"/>
          <w:numId w:val="14"/>
        </w:numPr>
        <w:jc w:val="both"/>
        <w:rPr>
          <w:rFonts w:asciiTheme="minorHAnsi" w:hAnsiTheme="minorHAnsi"/>
        </w:rPr>
      </w:pPr>
      <w:r w:rsidRPr="007C1A43">
        <w:rPr>
          <w:rFonts w:asciiTheme="minorHAnsi" w:hAnsiTheme="minorHAnsi"/>
        </w:rPr>
        <w:t>ICSU can be an excellent international platform for young scientists to know each other, conduct collaborations, and increase chance of communication with other scientific communities.</w:t>
      </w:r>
    </w:p>
    <w:p w14:paraId="0E8642E6" w14:textId="77777777" w:rsidR="00CE63C2" w:rsidRPr="007C1A43" w:rsidRDefault="00CE63C2" w:rsidP="00CE63C2">
      <w:pPr>
        <w:rPr>
          <w:rFonts w:asciiTheme="minorHAnsi" w:hAnsiTheme="minorHAnsi"/>
        </w:rPr>
      </w:pPr>
    </w:p>
    <w:p w14:paraId="4FC12E65" w14:textId="527A462E" w:rsidR="00CE63C2" w:rsidRPr="007C1A43" w:rsidRDefault="00CE63C2" w:rsidP="00CE63C2">
      <w:pPr>
        <w:rPr>
          <w:rFonts w:asciiTheme="minorHAnsi" w:hAnsiTheme="minorHAnsi"/>
        </w:rPr>
      </w:pPr>
      <w:r w:rsidRPr="007C1A43">
        <w:rPr>
          <w:rFonts w:asciiTheme="minorHAnsi" w:hAnsiTheme="minorHAnsi"/>
          <w:b/>
        </w:rPr>
        <w:t>FOLA</w:t>
      </w:r>
      <w:r w:rsidRPr="007C1A43">
        <w:rPr>
          <w:rFonts w:asciiTheme="minorHAnsi" w:hAnsiTheme="minorHAnsi"/>
        </w:rPr>
        <w:t xml:space="preserve">: </w:t>
      </w:r>
      <w:r>
        <w:rPr>
          <w:rFonts w:asciiTheme="minorHAnsi" w:hAnsiTheme="minorHAnsi"/>
        </w:rPr>
        <w:br/>
      </w:r>
      <w:r>
        <w:rPr>
          <w:rFonts w:asciiTheme="minorHAnsi" w:hAnsiTheme="minorHAnsi"/>
        </w:rPr>
        <w:br/>
      </w:r>
      <w:r w:rsidRPr="007C1A43">
        <w:rPr>
          <w:rFonts w:asciiTheme="minorHAnsi" w:hAnsiTheme="minorHAnsi"/>
        </w:rPr>
        <w:t xml:space="preserve">Promote </w:t>
      </w:r>
      <w:r w:rsidRPr="007C1A43">
        <w:rPr>
          <w:rFonts w:asciiTheme="minorHAnsi" w:hAnsiTheme="minorHAnsi"/>
          <w:b/>
        </w:rPr>
        <w:t>mentoring</w:t>
      </w:r>
      <w:r w:rsidR="00EB12B0">
        <w:rPr>
          <w:rFonts w:asciiTheme="minorHAnsi" w:hAnsiTheme="minorHAnsi"/>
          <w:b/>
        </w:rPr>
        <w:t xml:space="preserve"> and mobility</w:t>
      </w:r>
      <w:r w:rsidR="00EB12B0">
        <w:rPr>
          <w:rFonts w:asciiTheme="minorHAnsi" w:hAnsiTheme="minorHAnsi"/>
        </w:rPr>
        <w:t xml:space="preserve"> programs</w:t>
      </w:r>
      <w:r w:rsidRPr="007C1A43">
        <w:rPr>
          <w:rFonts w:asciiTheme="minorHAnsi" w:hAnsiTheme="minorHAnsi"/>
        </w:rPr>
        <w:br/>
      </w:r>
      <w:r w:rsidRPr="007C1A43">
        <w:rPr>
          <w:rFonts w:asciiTheme="minorHAnsi" w:hAnsiTheme="minorHAnsi"/>
        </w:rPr>
        <w:br/>
        <w:t xml:space="preserve">I want to quickly mention two areas in which ICSU and its members can help ECS. </w:t>
      </w:r>
    </w:p>
    <w:p w14:paraId="411DC56A" w14:textId="77777777" w:rsidR="00CE63C2" w:rsidRPr="007C1A43" w:rsidRDefault="00CE63C2" w:rsidP="00CE63C2">
      <w:pPr>
        <w:pStyle w:val="ListParagraph"/>
        <w:ind w:left="1440"/>
        <w:rPr>
          <w:rFonts w:asciiTheme="minorHAnsi" w:hAnsiTheme="minorHAnsi"/>
        </w:rPr>
      </w:pPr>
    </w:p>
    <w:p w14:paraId="2E2B3C7D" w14:textId="77777777" w:rsidR="00CE63C2" w:rsidRPr="007C1A43" w:rsidRDefault="00CE63C2" w:rsidP="00CE63C2">
      <w:pPr>
        <w:pStyle w:val="ListParagraph"/>
        <w:numPr>
          <w:ilvl w:val="1"/>
          <w:numId w:val="22"/>
        </w:numPr>
        <w:rPr>
          <w:rFonts w:asciiTheme="minorHAnsi" w:hAnsiTheme="minorHAnsi"/>
        </w:rPr>
      </w:pPr>
      <w:r w:rsidRPr="007C1A43">
        <w:rPr>
          <w:rFonts w:asciiTheme="minorHAnsi" w:hAnsiTheme="minorHAnsi"/>
          <w:b/>
        </w:rPr>
        <w:t xml:space="preserve">Facilitate mentorship programme for ECS </w:t>
      </w:r>
      <w:r w:rsidRPr="007C1A43">
        <w:rPr>
          <w:rFonts w:asciiTheme="minorHAnsi" w:hAnsiTheme="minorHAnsi"/>
        </w:rPr>
        <w:t>– As indicated in the recent report of Global Young Academy (GYA) released this year 2014, mentorship was identified among the top 4 challenges facing ECS around the world. Highest figures of 58% and 52% of the ECS from Europe indicated that they lack mentorship and Lack support from their supervisors. Africa and Americas reported 45% and 47% with respect to lack of mentorship respectively in the same survey.  Mentorship here should be seen in two 2-way affairs between the ECS and senior scientists within the scientific world. As the ECS are learning from the pool of experiences of the established and senior scientists on building of their future career, the ECS too can contribute their knowledge of the 21</w:t>
      </w:r>
      <w:r w:rsidRPr="007C1A43">
        <w:rPr>
          <w:rFonts w:asciiTheme="minorHAnsi" w:hAnsiTheme="minorHAnsi"/>
          <w:vertAlign w:val="superscript"/>
        </w:rPr>
        <w:t>st</w:t>
      </w:r>
      <w:r w:rsidRPr="007C1A43">
        <w:rPr>
          <w:rFonts w:asciiTheme="minorHAnsi" w:hAnsiTheme="minorHAnsi"/>
        </w:rPr>
        <w:t xml:space="preserve"> century social media and IT to their mentor. What ICSU could do in respect of this mentorship programme is to serve as the coordinating body bringing together around the world the mentors and mentees in virtual platform thereby facilitating the meeting point.  </w:t>
      </w:r>
    </w:p>
    <w:p w14:paraId="4BBC5E1A" w14:textId="77777777" w:rsidR="00CE63C2" w:rsidRPr="007C1A43" w:rsidRDefault="00CE63C2" w:rsidP="00CE63C2">
      <w:pPr>
        <w:pStyle w:val="ListParagraph"/>
        <w:ind w:left="1440"/>
        <w:rPr>
          <w:rFonts w:asciiTheme="minorHAnsi" w:hAnsiTheme="minorHAnsi"/>
        </w:rPr>
      </w:pPr>
    </w:p>
    <w:p w14:paraId="1472EB5B" w14:textId="77777777" w:rsidR="00CE63C2" w:rsidRPr="007C1A43" w:rsidRDefault="00CE63C2" w:rsidP="00CE63C2">
      <w:pPr>
        <w:pStyle w:val="ListParagraph"/>
        <w:numPr>
          <w:ilvl w:val="1"/>
          <w:numId w:val="22"/>
        </w:numPr>
        <w:rPr>
          <w:rFonts w:asciiTheme="minorHAnsi" w:hAnsiTheme="minorHAnsi"/>
        </w:rPr>
      </w:pPr>
      <w:r w:rsidRPr="007C1A43">
        <w:rPr>
          <w:rFonts w:asciiTheme="minorHAnsi" w:hAnsiTheme="minorHAnsi"/>
          <w:b/>
        </w:rPr>
        <w:t xml:space="preserve">Student Exchange Programs </w:t>
      </w:r>
      <w:r w:rsidRPr="007C1A43">
        <w:rPr>
          <w:rFonts w:asciiTheme="minorHAnsi" w:hAnsiTheme="minorHAnsi"/>
        </w:rPr>
        <w:t xml:space="preserve">(Mobility): In the same report of the survey conducted by GYA, about 64% of ECS from Asia indicated that they lack resources such as personnel, equipment, etc. while 61% from 51% from Europe and Africa also indicated lack of resources. I want to also explain this point as 2-way benefits for the ECS. First, ECS from the developing world could be linked to institutions or organisations with infrastructures such as well equipped labs, etc in the developed world for short internships, and to use equipment and other facilities not available or accessible to them in their home countries. On the other hand, students in the developed world too could be linked with the developing countries to learn about the rich diversity of their indigenous knowledge system, cultural practices, and biological diversity.  </w:t>
      </w:r>
    </w:p>
    <w:p w14:paraId="17BBC8B8" w14:textId="77777777" w:rsidR="00CE63C2" w:rsidRPr="007C1A43" w:rsidRDefault="00CE63C2" w:rsidP="00CE63C2">
      <w:pPr>
        <w:pStyle w:val="ListParagraph"/>
        <w:ind w:left="1440"/>
        <w:rPr>
          <w:rFonts w:asciiTheme="minorHAnsi" w:hAnsiTheme="minorHAnsi"/>
        </w:rPr>
      </w:pPr>
      <w:r w:rsidRPr="007C1A43">
        <w:rPr>
          <w:rFonts w:asciiTheme="minorHAnsi" w:hAnsiTheme="minorHAnsi"/>
        </w:rPr>
        <w:t>E.g. Field Station of University of Canterbury in Nigeria, etc.</w:t>
      </w:r>
    </w:p>
    <w:p w14:paraId="1A0FF956" w14:textId="77777777" w:rsidR="00CE63C2" w:rsidRPr="007C1A43" w:rsidRDefault="00CE63C2" w:rsidP="00CE63C2">
      <w:pPr>
        <w:pStyle w:val="ListParagraph"/>
        <w:ind w:left="1440"/>
        <w:rPr>
          <w:rFonts w:asciiTheme="minorHAnsi" w:hAnsiTheme="minorHAnsi"/>
        </w:rPr>
      </w:pPr>
      <w:r w:rsidRPr="007C1A43">
        <w:rPr>
          <w:rFonts w:asciiTheme="minorHAnsi" w:hAnsiTheme="minorHAnsi"/>
        </w:rPr>
        <w:t xml:space="preserve"> </w:t>
      </w:r>
    </w:p>
    <w:p w14:paraId="71DD1E73" w14:textId="77777777" w:rsidR="00CE63C2" w:rsidRPr="007C1A43" w:rsidRDefault="00CE63C2" w:rsidP="00CE63C2">
      <w:pPr>
        <w:pStyle w:val="ListParagraph"/>
        <w:ind w:left="1440"/>
        <w:rPr>
          <w:rFonts w:asciiTheme="minorHAnsi" w:hAnsiTheme="minorHAnsi"/>
        </w:rPr>
      </w:pPr>
      <w:r w:rsidRPr="007C1A43">
        <w:rPr>
          <w:rFonts w:asciiTheme="minorHAnsi" w:hAnsiTheme="minorHAnsi"/>
        </w:rPr>
        <w:t>I want to leave us with this message we learnt on Saturday:</w:t>
      </w:r>
    </w:p>
    <w:p w14:paraId="4AE6032F" w14:textId="77777777" w:rsidR="00CE63C2" w:rsidRPr="007C1A43" w:rsidRDefault="00CE63C2" w:rsidP="00CE63C2">
      <w:pPr>
        <w:pStyle w:val="ListParagraph"/>
        <w:numPr>
          <w:ilvl w:val="1"/>
          <w:numId w:val="22"/>
        </w:numPr>
        <w:ind w:left="1800"/>
        <w:rPr>
          <w:rFonts w:asciiTheme="minorHAnsi" w:hAnsiTheme="minorHAnsi"/>
        </w:rPr>
      </w:pPr>
      <w:r w:rsidRPr="007C1A43">
        <w:rPr>
          <w:rFonts w:asciiTheme="minorHAnsi" w:hAnsiTheme="minorHAnsi"/>
        </w:rPr>
        <w:t>We are all indigenous to this planet; and</w:t>
      </w:r>
    </w:p>
    <w:p w14:paraId="75150101" w14:textId="77777777" w:rsidR="00CE63C2" w:rsidRPr="007C1A43" w:rsidRDefault="00CE63C2" w:rsidP="00CE63C2">
      <w:pPr>
        <w:pStyle w:val="ListParagraph"/>
        <w:numPr>
          <w:ilvl w:val="1"/>
          <w:numId w:val="22"/>
        </w:numPr>
        <w:ind w:left="1800"/>
        <w:rPr>
          <w:rFonts w:asciiTheme="minorHAnsi" w:hAnsiTheme="minorHAnsi"/>
        </w:rPr>
      </w:pPr>
      <w:r w:rsidRPr="007C1A43">
        <w:rPr>
          <w:rFonts w:asciiTheme="minorHAnsi" w:hAnsiTheme="minorHAnsi"/>
        </w:rPr>
        <w:t>There is no other planet currently available for colonization.</w:t>
      </w:r>
    </w:p>
    <w:p w14:paraId="41D488E3" w14:textId="77777777" w:rsidR="00CE63C2" w:rsidRPr="007C1A43" w:rsidRDefault="00CE63C2" w:rsidP="00CE63C2">
      <w:pPr>
        <w:pStyle w:val="ListParagraph"/>
        <w:numPr>
          <w:ilvl w:val="1"/>
          <w:numId w:val="22"/>
        </w:numPr>
        <w:ind w:left="1800"/>
        <w:rPr>
          <w:rFonts w:asciiTheme="minorHAnsi" w:hAnsiTheme="minorHAnsi"/>
        </w:rPr>
      </w:pPr>
      <w:r w:rsidRPr="007C1A43">
        <w:rPr>
          <w:rFonts w:asciiTheme="minorHAnsi" w:hAnsiTheme="minorHAnsi"/>
        </w:rPr>
        <w:t xml:space="preserve">It is high time that all of us to recognize how precious and fragile our planet is and treat it accordingly. </w:t>
      </w:r>
    </w:p>
    <w:p w14:paraId="20CF8E0F" w14:textId="77777777" w:rsidR="00484BAF" w:rsidRDefault="00484BAF" w:rsidP="00484BAF">
      <w:pPr>
        <w:rPr>
          <w:rFonts w:asciiTheme="minorHAnsi" w:hAnsiTheme="minorHAnsi"/>
        </w:rPr>
      </w:pPr>
    </w:p>
    <w:p w14:paraId="558992AA" w14:textId="77777777" w:rsidR="00484BAF" w:rsidRPr="001E5E94" w:rsidRDefault="00484BAF" w:rsidP="00484BAF">
      <w:pPr>
        <w:pStyle w:val="Heading3"/>
      </w:pPr>
      <w:r>
        <w:t>LEADERSHIP</w:t>
      </w:r>
    </w:p>
    <w:p w14:paraId="19CC6CF6" w14:textId="77777777" w:rsidR="00484BAF" w:rsidRDefault="00484BAF" w:rsidP="00484BAF">
      <w:pPr>
        <w:rPr>
          <w:rFonts w:asciiTheme="minorHAnsi" w:hAnsiTheme="minorHAnsi"/>
        </w:rPr>
      </w:pPr>
    </w:p>
    <w:p w14:paraId="527CCDBE" w14:textId="77777777" w:rsidR="00484BAF" w:rsidRPr="007C1A43" w:rsidRDefault="00484BAF" w:rsidP="00484BAF">
      <w:pPr>
        <w:rPr>
          <w:rFonts w:asciiTheme="minorHAnsi" w:hAnsiTheme="minorHAnsi"/>
        </w:rPr>
      </w:pPr>
    </w:p>
    <w:p w14:paraId="18EDCA97" w14:textId="77777777" w:rsidR="00484BAF" w:rsidRPr="00693BA1" w:rsidRDefault="00484BAF" w:rsidP="00484BAF">
      <w:pPr>
        <w:rPr>
          <w:rFonts w:asciiTheme="minorHAnsi" w:hAnsiTheme="minorHAnsi"/>
          <w:b/>
        </w:rPr>
      </w:pPr>
      <w:r w:rsidRPr="00693BA1">
        <w:rPr>
          <w:rFonts w:asciiTheme="minorHAnsi" w:hAnsiTheme="minorHAnsi"/>
          <w:b/>
        </w:rPr>
        <w:t xml:space="preserve">YVONNE: </w:t>
      </w:r>
    </w:p>
    <w:p w14:paraId="7581D127" w14:textId="77777777" w:rsidR="00484BAF" w:rsidRPr="00693BA1" w:rsidRDefault="00484BAF" w:rsidP="00484BAF">
      <w:pPr>
        <w:rPr>
          <w:rFonts w:asciiTheme="minorHAnsi" w:hAnsiTheme="minorHAnsi"/>
        </w:rPr>
      </w:pPr>
      <w:r w:rsidRPr="00693BA1">
        <w:rPr>
          <w:rFonts w:asciiTheme="minorHAnsi" w:hAnsiTheme="minorHAnsi"/>
        </w:rPr>
        <w:t xml:space="preserve">here as part of Royal Society UK delegation, other members could do this, great opportunity (two way exchange). Brought knowledge of process to our ECS panel and educated other panelists, strengthened the value of the panel. </w:t>
      </w:r>
      <w:r w:rsidRPr="00693BA1">
        <w:rPr>
          <w:rFonts w:asciiTheme="minorHAnsi" w:hAnsiTheme="minorHAnsi"/>
          <w:lang w:val="en-GB"/>
        </w:rPr>
        <w:t>But</w:t>
      </w:r>
      <w:r w:rsidRPr="00693BA1">
        <w:rPr>
          <w:rFonts w:asciiTheme="minorHAnsi" w:hAnsiTheme="minorHAnsi"/>
        </w:rPr>
        <w:t xml:space="preserve"> </w:t>
      </w:r>
      <w:r w:rsidRPr="00693BA1">
        <w:rPr>
          <w:rFonts w:asciiTheme="minorHAnsi" w:hAnsiTheme="minorHAnsi"/>
          <w:lang w:val="en-GB"/>
        </w:rPr>
        <w:t>also</w:t>
      </w:r>
      <w:r w:rsidRPr="00693BA1">
        <w:rPr>
          <w:rFonts w:asciiTheme="minorHAnsi" w:hAnsiTheme="minorHAnsi"/>
        </w:rPr>
        <w:t xml:space="preserve"> invaluable </w:t>
      </w:r>
      <w:r w:rsidRPr="00693BA1">
        <w:rPr>
          <w:rFonts w:asciiTheme="minorHAnsi" w:hAnsiTheme="minorHAnsi"/>
          <w:lang w:val="en-GB"/>
        </w:rPr>
        <w:t>experience</w:t>
      </w:r>
      <w:r w:rsidRPr="00693BA1">
        <w:rPr>
          <w:rFonts w:asciiTheme="minorHAnsi" w:hAnsiTheme="minorHAnsi"/>
        </w:rPr>
        <w:t xml:space="preserve"> </w:t>
      </w:r>
      <w:r w:rsidRPr="00693BA1">
        <w:rPr>
          <w:rFonts w:asciiTheme="minorHAnsi" w:hAnsiTheme="minorHAnsi"/>
          <w:lang w:val="en-GB"/>
        </w:rPr>
        <w:t>for</w:t>
      </w:r>
      <w:r w:rsidRPr="00693BA1">
        <w:rPr>
          <w:rFonts w:asciiTheme="minorHAnsi" w:hAnsiTheme="minorHAnsi"/>
        </w:rPr>
        <w:t xml:space="preserve"> </w:t>
      </w:r>
      <w:r w:rsidRPr="00693BA1">
        <w:rPr>
          <w:rFonts w:asciiTheme="minorHAnsi" w:hAnsiTheme="minorHAnsi"/>
          <w:lang w:val="en-GB"/>
        </w:rPr>
        <w:t>the</w:t>
      </w:r>
      <w:r w:rsidRPr="00693BA1">
        <w:rPr>
          <w:rFonts w:asciiTheme="minorHAnsi" w:hAnsiTheme="minorHAnsi"/>
        </w:rPr>
        <w:t xml:space="preserve"> </w:t>
      </w:r>
      <w:r w:rsidRPr="00693BA1">
        <w:rPr>
          <w:rFonts w:asciiTheme="minorHAnsi" w:hAnsiTheme="minorHAnsi"/>
          <w:lang w:val="en-GB"/>
        </w:rPr>
        <w:t>delegation, as can be concluded from this weeks experience</w:t>
      </w:r>
      <w:r w:rsidRPr="00693BA1">
        <w:rPr>
          <w:rFonts w:asciiTheme="minorHAnsi" w:hAnsiTheme="minorHAnsi"/>
        </w:rPr>
        <w:t xml:space="preserve">.  </w:t>
      </w:r>
    </w:p>
    <w:p w14:paraId="1041BE41" w14:textId="77777777" w:rsidR="00484BAF" w:rsidRDefault="00484BAF" w:rsidP="00484BAF">
      <w:pPr>
        <w:pStyle w:val="ListParagraph"/>
        <w:rPr>
          <w:rFonts w:asciiTheme="minorHAnsi" w:hAnsiTheme="minorHAnsi"/>
          <w:lang w:val="en-GB"/>
        </w:rPr>
      </w:pPr>
    </w:p>
    <w:p w14:paraId="452C8B78" w14:textId="77777777" w:rsidR="00484BAF" w:rsidRPr="00693BA1" w:rsidRDefault="00484BAF" w:rsidP="00484BAF">
      <w:pPr>
        <w:rPr>
          <w:rFonts w:asciiTheme="minorHAnsi" w:hAnsiTheme="minorHAnsi"/>
        </w:rPr>
      </w:pPr>
      <w:r w:rsidRPr="00693BA1">
        <w:rPr>
          <w:rFonts w:asciiTheme="minorHAnsi" w:hAnsiTheme="minorHAnsi"/>
          <w:lang w:val="en-GB"/>
        </w:rPr>
        <w:t>We</w:t>
      </w:r>
      <w:r w:rsidRPr="00693BA1">
        <w:rPr>
          <w:rFonts w:asciiTheme="minorHAnsi" w:hAnsiTheme="minorHAnsi"/>
        </w:rPr>
        <w:t xml:space="preserve"> </w:t>
      </w:r>
      <w:r w:rsidRPr="00693BA1">
        <w:rPr>
          <w:rFonts w:asciiTheme="minorHAnsi" w:hAnsiTheme="minorHAnsi"/>
          <w:lang w:val="en-GB"/>
        </w:rPr>
        <w:t>therefore</w:t>
      </w:r>
      <w:r w:rsidRPr="00693BA1">
        <w:rPr>
          <w:rFonts w:asciiTheme="minorHAnsi" w:hAnsiTheme="minorHAnsi"/>
        </w:rPr>
        <w:t xml:space="preserve"> </w:t>
      </w:r>
      <w:r w:rsidRPr="00693BA1">
        <w:rPr>
          <w:rFonts w:asciiTheme="minorHAnsi" w:hAnsiTheme="minorHAnsi"/>
          <w:lang w:val="en-GB"/>
        </w:rPr>
        <w:t>ask</w:t>
      </w:r>
      <w:r w:rsidRPr="00693BA1">
        <w:rPr>
          <w:rFonts w:asciiTheme="minorHAnsi" w:hAnsiTheme="minorHAnsi"/>
        </w:rPr>
        <w:t xml:space="preserve"> </w:t>
      </w:r>
      <w:r w:rsidRPr="00693BA1">
        <w:rPr>
          <w:rFonts w:asciiTheme="minorHAnsi" w:hAnsiTheme="minorHAnsi"/>
          <w:lang w:val="en-GB"/>
        </w:rPr>
        <w:t>you</w:t>
      </w:r>
      <w:r w:rsidRPr="00693BA1">
        <w:rPr>
          <w:rFonts w:asciiTheme="minorHAnsi" w:hAnsiTheme="minorHAnsi"/>
        </w:rPr>
        <w:t xml:space="preserve"> </w:t>
      </w:r>
      <w:r w:rsidRPr="00693BA1">
        <w:rPr>
          <w:rFonts w:asciiTheme="minorHAnsi" w:hAnsiTheme="minorHAnsi"/>
          <w:lang w:val="en-GB"/>
        </w:rPr>
        <w:t>to</w:t>
      </w:r>
      <w:r w:rsidRPr="00693BA1">
        <w:rPr>
          <w:rFonts w:asciiTheme="minorHAnsi" w:hAnsiTheme="minorHAnsi"/>
        </w:rPr>
        <w:t>:</w:t>
      </w:r>
    </w:p>
    <w:p w14:paraId="58EF5BD9" w14:textId="77777777" w:rsidR="00484BAF" w:rsidRDefault="00484BAF" w:rsidP="00484BAF">
      <w:pPr>
        <w:rPr>
          <w:rFonts w:asciiTheme="minorHAnsi" w:hAnsiTheme="minorHAnsi"/>
          <w:lang w:val="en-GB"/>
        </w:rPr>
      </w:pPr>
    </w:p>
    <w:p w14:paraId="71A38B31" w14:textId="531AAE78" w:rsidR="00484BAF" w:rsidRPr="00693BA1" w:rsidRDefault="00484BAF" w:rsidP="00484BAF">
      <w:pPr>
        <w:rPr>
          <w:rFonts w:asciiTheme="minorHAnsi" w:hAnsiTheme="minorHAnsi"/>
        </w:rPr>
      </w:pPr>
      <w:r w:rsidRPr="00693BA1">
        <w:rPr>
          <w:rFonts w:asciiTheme="minorHAnsi" w:hAnsiTheme="minorHAnsi"/>
          <w:lang w:val="en-GB"/>
        </w:rPr>
        <w:t>Integrate</w:t>
      </w:r>
      <w:r w:rsidRPr="00693BA1">
        <w:rPr>
          <w:rFonts w:asciiTheme="minorHAnsi" w:hAnsiTheme="minorHAnsi"/>
        </w:rPr>
        <w:t xml:space="preserve"> ECS </w:t>
      </w:r>
      <w:r w:rsidRPr="00693BA1">
        <w:rPr>
          <w:rFonts w:asciiTheme="minorHAnsi" w:hAnsiTheme="minorHAnsi"/>
          <w:lang w:val="en-GB"/>
        </w:rPr>
        <w:t>in</w:t>
      </w:r>
      <w:r w:rsidRPr="00693BA1">
        <w:rPr>
          <w:rFonts w:asciiTheme="minorHAnsi" w:hAnsiTheme="minorHAnsi"/>
        </w:rPr>
        <w:t xml:space="preserve"> </w:t>
      </w:r>
      <w:r w:rsidRPr="00693BA1">
        <w:rPr>
          <w:rFonts w:asciiTheme="minorHAnsi" w:hAnsiTheme="minorHAnsi"/>
          <w:lang w:val="en-GB"/>
        </w:rPr>
        <w:t>your</w:t>
      </w:r>
      <w:r w:rsidRPr="00693BA1">
        <w:rPr>
          <w:rFonts w:asciiTheme="minorHAnsi" w:hAnsiTheme="minorHAnsi"/>
        </w:rPr>
        <w:t xml:space="preserve"> </w:t>
      </w:r>
      <w:r w:rsidRPr="00693BA1">
        <w:rPr>
          <w:rFonts w:asciiTheme="minorHAnsi" w:hAnsiTheme="minorHAnsi"/>
          <w:lang w:val="en-GB"/>
        </w:rPr>
        <w:t>delegation</w:t>
      </w:r>
      <w:r w:rsidRPr="00693BA1">
        <w:rPr>
          <w:rFonts w:asciiTheme="minorHAnsi" w:hAnsiTheme="minorHAnsi"/>
        </w:rPr>
        <w:t xml:space="preserve">, </w:t>
      </w:r>
      <w:r w:rsidRPr="00693BA1">
        <w:rPr>
          <w:rFonts w:asciiTheme="minorHAnsi" w:hAnsiTheme="minorHAnsi"/>
          <w:lang w:val="en-GB"/>
        </w:rPr>
        <w:t>discuss</w:t>
      </w:r>
      <w:r w:rsidRPr="00693BA1">
        <w:rPr>
          <w:rFonts w:asciiTheme="minorHAnsi" w:hAnsiTheme="minorHAnsi"/>
        </w:rPr>
        <w:t xml:space="preserve"> </w:t>
      </w:r>
      <w:r w:rsidRPr="00693BA1">
        <w:rPr>
          <w:rFonts w:asciiTheme="minorHAnsi" w:hAnsiTheme="minorHAnsi"/>
          <w:lang w:val="en-GB"/>
        </w:rPr>
        <w:t>these</w:t>
      </w:r>
      <w:r w:rsidRPr="00693BA1">
        <w:rPr>
          <w:rFonts w:asciiTheme="minorHAnsi" w:hAnsiTheme="minorHAnsi"/>
        </w:rPr>
        <w:t xml:space="preserve"> </w:t>
      </w:r>
      <w:r w:rsidRPr="00693BA1">
        <w:rPr>
          <w:rFonts w:asciiTheme="minorHAnsi" w:hAnsiTheme="minorHAnsi"/>
          <w:lang w:val="en-GB"/>
        </w:rPr>
        <w:t>issues</w:t>
      </w:r>
      <w:r w:rsidRPr="00693BA1">
        <w:rPr>
          <w:rFonts w:asciiTheme="minorHAnsi" w:hAnsiTheme="minorHAnsi"/>
        </w:rPr>
        <w:t xml:space="preserve"> </w:t>
      </w:r>
      <w:r w:rsidRPr="00693BA1">
        <w:rPr>
          <w:rFonts w:asciiTheme="minorHAnsi" w:hAnsiTheme="minorHAnsi"/>
          <w:lang w:val="en-GB"/>
        </w:rPr>
        <w:t>with</w:t>
      </w:r>
      <w:r w:rsidRPr="00693BA1">
        <w:rPr>
          <w:rFonts w:asciiTheme="minorHAnsi" w:hAnsiTheme="minorHAnsi"/>
        </w:rPr>
        <w:t xml:space="preserve"> </w:t>
      </w:r>
      <w:r w:rsidRPr="00693BA1">
        <w:rPr>
          <w:rFonts w:asciiTheme="minorHAnsi" w:hAnsiTheme="minorHAnsi"/>
          <w:lang w:val="en-GB"/>
        </w:rPr>
        <w:t>them</w:t>
      </w:r>
      <w:r w:rsidRPr="00693BA1">
        <w:rPr>
          <w:rFonts w:asciiTheme="minorHAnsi" w:hAnsiTheme="minorHAnsi"/>
        </w:rPr>
        <w:t xml:space="preserve">. </w:t>
      </w:r>
      <w:r w:rsidRPr="00693BA1">
        <w:rPr>
          <w:rFonts w:asciiTheme="minorHAnsi" w:hAnsiTheme="minorHAnsi"/>
          <w:lang w:val="en-GB"/>
        </w:rPr>
        <w:t>If</w:t>
      </w:r>
      <w:r w:rsidRPr="00693BA1">
        <w:rPr>
          <w:rFonts w:asciiTheme="minorHAnsi" w:hAnsiTheme="minorHAnsi"/>
        </w:rPr>
        <w:t xml:space="preserve"> </w:t>
      </w:r>
      <w:r w:rsidRPr="00693BA1">
        <w:rPr>
          <w:rFonts w:asciiTheme="minorHAnsi" w:hAnsiTheme="minorHAnsi"/>
          <w:lang w:val="en-GB"/>
        </w:rPr>
        <w:t>funding</w:t>
      </w:r>
      <w:r w:rsidRPr="00693BA1">
        <w:rPr>
          <w:rFonts w:asciiTheme="minorHAnsi" w:hAnsiTheme="minorHAnsi"/>
        </w:rPr>
        <w:t xml:space="preserve"> </w:t>
      </w:r>
      <w:r w:rsidRPr="00693BA1">
        <w:rPr>
          <w:rFonts w:asciiTheme="minorHAnsi" w:hAnsiTheme="minorHAnsi"/>
          <w:lang w:val="en-GB"/>
        </w:rPr>
        <w:t>does</w:t>
      </w:r>
      <w:r w:rsidRPr="00693BA1">
        <w:rPr>
          <w:rFonts w:asciiTheme="minorHAnsi" w:hAnsiTheme="minorHAnsi"/>
        </w:rPr>
        <w:t xml:space="preserve"> </w:t>
      </w:r>
      <w:r w:rsidRPr="00693BA1">
        <w:rPr>
          <w:rFonts w:asciiTheme="minorHAnsi" w:hAnsiTheme="minorHAnsi"/>
          <w:lang w:val="en-GB"/>
        </w:rPr>
        <w:t>not</w:t>
      </w:r>
      <w:r w:rsidRPr="00693BA1">
        <w:rPr>
          <w:rFonts w:asciiTheme="minorHAnsi" w:hAnsiTheme="minorHAnsi"/>
        </w:rPr>
        <w:t xml:space="preserve"> </w:t>
      </w:r>
      <w:r w:rsidRPr="00693BA1">
        <w:rPr>
          <w:rFonts w:asciiTheme="minorHAnsi" w:hAnsiTheme="minorHAnsi"/>
          <w:lang w:val="en-GB"/>
        </w:rPr>
        <w:t>permit</w:t>
      </w:r>
      <w:r w:rsidRPr="00693BA1">
        <w:rPr>
          <w:rFonts w:asciiTheme="minorHAnsi" w:hAnsiTheme="minorHAnsi"/>
        </w:rPr>
        <w:t xml:space="preserve"> </w:t>
      </w:r>
      <w:r w:rsidRPr="00693BA1">
        <w:rPr>
          <w:rFonts w:asciiTheme="minorHAnsi" w:hAnsiTheme="minorHAnsi"/>
          <w:lang w:val="en-GB"/>
        </w:rPr>
        <w:t>this</w:t>
      </w:r>
      <w:r w:rsidRPr="00693BA1">
        <w:rPr>
          <w:rFonts w:asciiTheme="minorHAnsi" w:hAnsiTheme="minorHAnsi"/>
        </w:rPr>
        <w:t xml:space="preserve"> </w:t>
      </w:r>
      <w:r w:rsidRPr="00693BA1">
        <w:rPr>
          <w:rFonts w:asciiTheme="minorHAnsi" w:hAnsiTheme="minorHAnsi"/>
          <w:lang w:val="en-GB"/>
        </w:rPr>
        <w:t>seek</w:t>
      </w:r>
      <w:r w:rsidRPr="00693BA1">
        <w:rPr>
          <w:rFonts w:asciiTheme="minorHAnsi" w:hAnsiTheme="minorHAnsi"/>
        </w:rPr>
        <w:t xml:space="preserve"> </w:t>
      </w:r>
      <w:r w:rsidRPr="00693BA1">
        <w:rPr>
          <w:rFonts w:asciiTheme="minorHAnsi" w:hAnsiTheme="minorHAnsi"/>
          <w:lang w:val="en-GB"/>
        </w:rPr>
        <w:t>feedback</w:t>
      </w:r>
      <w:r w:rsidRPr="00693BA1">
        <w:rPr>
          <w:rFonts w:asciiTheme="minorHAnsi" w:hAnsiTheme="minorHAnsi"/>
        </w:rPr>
        <w:t xml:space="preserve"> </w:t>
      </w:r>
      <w:r w:rsidRPr="00693BA1">
        <w:rPr>
          <w:rFonts w:asciiTheme="minorHAnsi" w:hAnsiTheme="minorHAnsi"/>
          <w:lang w:val="en-GB"/>
        </w:rPr>
        <w:t>from</w:t>
      </w:r>
      <w:r w:rsidRPr="00693BA1">
        <w:rPr>
          <w:rFonts w:asciiTheme="minorHAnsi" w:hAnsiTheme="minorHAnsi"/>
        </w:rPr>
        <w:t xml:space="preserve"> </w:t>
      </w:r>
      <w:r w:rsidRPr="00693BA1">
        <w:rPr>
          <w:rFonts w:asciiTheme="minorHAnsi" w:hAnsiTheme="minorHAnsi"/>
          <w:lang w:val="en-GB"/>
        </w:rPr>
        <w:t>your</w:t>
      </w:r>
      <w:r w:rsidRPr="00693BA1">
        <w:rPr>
          <w:rFonts w:asciiTheme="minorHAnsi" w:hAnsiTheme="minorHAnsi"/>
        </w:rPr>
        <w:t xml:space="preserve"> </w:t>
      </w:r>
      <w:r w:rsidRPr="00693BA1">
        <w:rPr>
          <w:rFonts w:asciiTheme="minorHAnsi" w:hAnsiTheme="minorHAnsi"/>
          <w:lang w:val="en-GB"/>
        </w:rPr>
        <w:t>network</w:t>
      </w:r>
      <w:r w:rsidRPr="00693BA1">
        <w:rPr>
          <w:rFonts w:asciiTheme="minorHAnsi" w:hAnsiTheme="minorHAnsi"/>
        </w:rPr>
        <w:t xml:space="preserve"> </w:t>
      </w:r>
      <w:r w:rsidRPr="00693BA1">
        <w:rPr>
          <w:rFonts w:asciiTheme="minorHAnsi" w:hAnsiTheme="minorHAnsi"/>
          <w:lang w:val="en-GB"/>
        </w:rPr>
        <w:t>of</w:t>
      </w:r>
      <w:r w:rsidRPr="00693BA1">
        <w:rPr>
          <w:rFonts w:asciiTheme="minorHAnsi" w:hAnsiTheme="minorHAnsi"/>
        </w:rPr>
        <w:t xml:space="preserve"> ECS </w:t>
      </w:r>
      <w:r w:rsidRPr="00693BA1">
        <w:rPr>
          <w:rFonts w:asciiTheme="minorHAnsi" w:hAnsiTheme="minorHAnsi"/>
          <w:lang w:val="en-GB"/>
        </w:rPr>
        <w:t>beforehand</w:t>
      </w:r>
      <w:r w:rsidRPr="00693BA1">
        <w:rPr>
          <w:rFonts w:asciiTheme="minorHAnsi" w:hAnsiTheme="minorHAnsi"/>
        </w:rPr>
        <w:t xml:space="preserve">. </w:t>
      </w:r>
    </w:p>
    <w:p w14:paraId="2A1FBE34" w14:textId="77777777" w:rsidR="00484BAF" w:rsidRDefault="00484BAF" w:rsidP="00484BAF">
      <w:pPr>
        <w:rPr>
          <w:rFonts w:asciiTheme="minorHAnsi" w:hAnsiTheme="minorHAnsi"/>
        </w:rPr>
      </w:pPr>
    </w:p>
    <w:p w14:paraId="1ED09DD8" w14:textId="77777777" w:rsidR="00484BAF" w:rsidRPr="00693BA1" w:rsidRDefault="00484BAF" w:rsidP="00484BAF">
      <w:pPr>
        <w:rPr>
          <w:rFonts w:asciiTheme="minorHAnsi" w:hAnsiTheme="minorHAnsi"/>
        </w:rPr>
      </w:pPr>
      <w:r w:rsidRPr="00693BA1">
        <w:rPr>
          <w:rFonts w:asciiTheme="minorHAnsi" w:hAnsiTheme="minorHAnsi"/>
        </w:rPr>
        <w:t xml:space="preserve">Need to integrate ECS within the system. </w:t>
      </w:r>
    </w:p>
    <w:p w14:paraId="44442FD9" w14:textId="77777777" w:rsidR="00484BAF" w:rsidRDefault="00484BAF" w:rsidP="00484BAF">
      <w:pPr>
        <w:rPr>
          <w:rFonts w:asciiTheme="minorHAnsi" w:hAnsiTheme="minorHAnsi"/>
        </w:rPr>
      </w:pPr>
    </w:p>
    <w:p w14:paraId="06EC8382" w14:textId="77777777" w:rsidR="00484BAF" w:rsidRPr="00693BA1" w:rsidRDefault="00484BAF" w:rsidP="00484BAF">
      <w:pPr>
        <w:rPr>
          <w:rFonts w:asciiTheme="minorHAnsi" w:hAnsiTheme="minorHAnsi"/>
        </w:rPr>
      </w:pPr>
      <w:r w:rsidRPr="00693BA1">
        <w:rPr>
          <w:rFonts w:asciiTheme="minorHAnsi" w:hAnsiTheme="minorHAnsi"/>
        </w:rPr>
        <w:t xml:space="preserve">ICSU </w:t>
      </w:r>
      <w:r w:rsidRPr="00693BA1">
        <w:rPr>
          <w:rFonts w:asciiTheme="minorHAnsi" w:hAnsiTheme="minorHAnsi"/>
          <w:lang w:val="en-GB"/>
        </w:rPr>
        <w:t>and</w:t>
      </w:r>
      <w:r w:rsidRPr="00693BA1">
        <w:rPr>
          <w:rFonts w:asciiTheme="minorHAnsi" w:hAnsiTheme="minorHAnsi"/>
        </w:rPr>
        <w:t xml:space="preserve"> </w:t>
      </w:r>
      <w:r w:rsidRPr="00693BA1">
        <w:rPr>
          <w:rFonts w:asciiTheme="minorHAnsi" w:hAnsiTheme="minorHAnsi"/>
          <w:lang w:val="en-GB"/>
        </w:rPr>
        <w:t>its</w:t>
      </w:r>
      <w:r w:rsidRPr="00693BA1">
        <w:rPr>
          <w:rFonts w:asciiTheme="minorHAnsi" w:hAnsiTheme="minorHAnsi"/>
        </w:rPr>
        <w:t xml:space="preserve"> </w:t>
      </w:r>
      <w:r w:rsidRPr="00693BA1">
        <w:rPr>
          <w:rFonts w:asciiTheme="minorHAnsi" w:hAnsiTheme="minorHAnsi"/>
          <w:lang w:val="en-GB"/>
        </w:rPr>
        <w:t>members</w:t>
      </w:r>
      <w:r w:rsidRPr="00693BA1">
        <w:rPr>
          <w:rFonts w:asciiTheme="minorHAnsi" w:hAnsiTheme="minorHAnsi"/>
        </w:rPr>
        <w:t xml:space="preserve"> </w:t>
      </w:r>
      <w:r w:rsidRPr="00693BA1">
        <w:rPr>
          <w:rFonts w:asciiTheme="minorHAnsi" w:hAnsiTheme="minorHAnsi"/>
          <w:lang w:val="en-GB"/>
        </w:rPr>
        <w:t>should</w:t>
      </w:r>
      <w:r w:rsidRPr="00693BA1">
        <w:rPr>
          <w:rFonts w:asciiTheme="minorHAnsi" w:hAnsiTheme="minorHAnsi"/>
        </w:rPr>
        <w:t xml:space="preserve"> </w:t>
      </w:r>
      <w:r w:rsidRPr="00693BA1">
        <w:rPr>
          <w:rFonts w:asciiTheme="minorHAnsi" w:hAnsiTheme="minorHAnsi"/>
          <w:lang w:val="en-GB"/>
        </w:rPr>
        <w:t>integrate</w:t>
      </w:r>
      <w:r w:rsidRPr="00693BA1">
        <w:rPr>
          <w:rFonts w:asciiTheme="minorHAnsi" w:hAnsiTheme="minorHAnsi"/>
        </w:rPr>
        <w:t xml:space="preserve"> ECS </w:t>
      </w:r>
      <w:r w:rsidRPr="00693BA1">
        <w:rPr>
          <w:rFonts w:asciiTheme="minorHAnsi" w:hAnsiTheme="minorHAnsi"/>
          <w:lang w:val="en-GB"/>
        </w:rPr>
        <w:t>in</w:t>
      </w:r>
      <w:r w:rsidRPr="00693BA1">
        <w:rPr>
          <w:rFonts w:asciiTheme="minorHAnsi" w:hAnsiTheme="minorHAnsi"/>
        </w:rPr>
        <w:t xml:space="preserve"> </w:t>
      </w:r>
      <w:r w:rsidRPr="00693BA1">
        <w:rPr>
          <w:rFonts w:asciiTheme="minorHAnsi" w:hAnsiTheme="minorHAnsi"/>
          <w:lang w:val="en-GB"/>
        </w:rPr>
        <w:t>their</w:t>
      </w:r>
      <w:r w:rsidRPr="00693BA1">
        <w:rPr>
          <w:rFonts w:asciiTheme="minorHAnsi" w:hAnsiTheme="minorHAnsi"/>
        </w:rPr>
        <w:t xml:space="preserve"> </w:t>
      </w:r>
      <w:r w:rsidRPr="00693BA1">
        <w:rPr>
          <w:rFonts w:asciiTheme="minorHAnsi" w:hAnsiTheme="minorHAnsi"/>
          <w:lang w:val="en-GB"/>
        </w:rPr>
        <w:t>next</w:t>
      </w:r>
      <w:r w:rsidRPr="00693BA1">
        <w:rPr>
          <w:rFonts w:asciiTheme="minorHAnsi" w:hAnsiTheme="minorHAnsi"/>
        </w:rPr>
        <w:t xml:space="preserve"> external reviews, other conference </w:t>
      </w:r>
      <w:r w:rsidRPr="00693BA1">
        <w:rPr>
          <w:rFonts w:asciiTheme="minorHAnsi" w:hAnsiTheme="minorHAnsi"/>
          <w:lang w:val="en-GB"/>
        </w:rPr>
        <w:t>delegations</w:t>
      </w:r>
      <w:r w:rsidRPr="00693BA1">
        <w:rPr>
          <w:rFonts w:asciiTheme="minorHAnsi" w:hAnsiTheme="minorHAnsi"/>
        </w:rPr>
        <w:t xml:space="preserve"> </w:t>
      </w:r>
      <w:r w:rsidRPr="00693BA1">
        <w:rPr>
          <w:rFonts w:asciiTheme="minorHAnsi" w:hAnsiTheme="minorHAnsi"/>
          <w:lang w:val="en-GB"/>
        </w:rPr>
        <w:t>and</w:t>
      </w:r>
      <w:r w:rsidRPr="00693BA1">
        <w:rPr>
          <w:rFonts w:asciiTheme="minorHAnsi" w:hAnsiTheme="minorHAnsi"/>
        </w:rPr>
        <w:t xml:space="preserve"> </w:t>
      </w:r>
      <w:r w:rsidRPr="00693BA1">
        <w:rPr>
          <w:rFonts w:asciiTheme="minorHAnsi" w:hAnsiTheme="minorHAnsi"/>
          <w:lang w:val="en-GB"/>
        </w:rPr>
        <w:t>also</w:t>
      </w:r>
      <w:r w:rsidRPr="00693BA1">
        <w:rPr>
          <w:rFonts w:asciiTheme="minorHAnsi" w:hAnsiTheme="minorHAnsi"/>
        </w:rPr>
        <w:t xml:space="preserve"> </w:t>
      </w:r>
      <w:r w:rsidRPr="00693BA1">
        <w:rPr>
          <w:rFonts w:asciiTheme="minorHAnsi" w:hAnsiTheme="minorHAnsi"/>
          <w:lang w:val="en-GB"/>
        </w:rPr>
        <w:t>as</w:t>
      </w:r>
      <w:r w:rsidRPr="00693BA1">
        <w:rPr>
          <w:rFonts w:asciiTheme="minorHAnsi" w:hAnsiTheme="minorHAnsi"/>
        </w:rPr>
        <w:t xml:space="preserve"> reviewers for conference reports (</w:t>
      </w:r>
      <w:r w:rsidRPr="00693BA1">
        <w:rPr>
          <w:rFonts w:asciiTheme="minorHAnsi" w:hAnsiTheme="minorHAnsi"/>
          <w:lang w:val="en-GB"/>
        </w:rPr>
        <w:t>e.g.</w:t>
      </w:r>
      <w:r w:rsidRPr="00693BA1">
        <w:rPr>
          <w:rFonts w:asciiTheme="minorHAnsi" w:hAnsiTheme="minorHAnsi"/>
        </w:rPr>
        <w:t xml:space="preserve"> </w:t>
      </w:r>
      <w:r w:rsidRPr="00693BA1">
        <w:rPr>
          <w:rFonts w:asciiTheme="minorHAnsi" w:hAnsiTheme="minorHAnsi"/>
          <w:lang w:val="en-GB"/>
        </w:rPr>
        <w:t>recent</w:t>
      </w:r>
      <w:r w:rsidRPr="00693BA1">
        <w:rPr>
          <w:rFonts w:asciiTheme="minorHAnsi" w:hAnsiTheme="minorHAnsi"/>
        </w:rPr>
        <w:t xml:space="preserve"> </w:t>
      </w:r>
      <w:r w:rsidRPr="00DA37BF">
        <w:rPr>
          <w:rFonts w:asciiTheme="minorHAnsi" w:hAnsiTheme="minorHAnsi"/>
          <w:lang w:val="en-GB"/>
        </w:rPr>
        <w:t>conference</w:t>
      </w:r>
      <w:r w:rsidRPr="00DA37BF">
        <w:rPr>
          <w:rFonts w:asciiTheme="minorHAnsi" w:hAnsiTheme="minorHAnsi"/>
        </w:rPr>
        <w:t xml:space="preserve"> </w:t>
      </w:r>
      <w:r w:rsidRPr="00DA37BF">
        <w:rPr>
          <w:rFonts w:asciiTheme="minorHAnsi" w:hAnsiTheme="minorHAnsi"/>
          <w:lang w:val="en-GB"/>
        </w:rPr>
        <w:t>by</w:t>
      </w:r>
      <w:r w:rsidRPr="00DA37BF">
        <w:rPr>
          <w:rFonts w:asciiTheme="minorHAnsi" w:hAnsiTheme="minorHAnsi"/>
        </w:rPr>
        <w:t xml:space="preserve"> </w:t>
      </w:r>
      <w:r w:rsidRPr="00DA37BF">
        <w:rPr>
          <w:rFonts w:asciiTheme="minorHAnsi" w:hAnsiTheme="minorHAnsi"/>
          <w:lang w:val="en-GB"/>
        </w:rPr>
        <w:t>Sir</w:t>
      </w:r>
      <w:r w:rsidRPr="00DA37BF">
        <w:rPr>
          <w:rFonts w:asciiTheme="minorHAnsi" w:hAnsiTheme="minorHAnsi"/>
        </w:rPr>
        <w:t xml:space="preserve"> </w:t>
      </w:r>
      <w:r w:rsidRPr="00DA37BF">
        <w:rPr>
          <w:rFonts w:asciiTheme="minorHAnsi" w:hAnsiTheme="minorHAnsi"/>
          <w:lang w:val="en-GB"/>
        </w:rPr>
        <w:t>Peter</w:t>
      </w:r>
      <w:r w:rsidRPr="00DA37BF">
        <w:rPr>
          <w:rFonts w:asciiTheme="minorHAnsi" w:hAnsiTheme="minorHAnsi"/>
        </w:rPr>
        <w:t xml:space="preserve"> </w:t>
      </w:r>
      <w:r w:rsidRPr="00DA37BF">
        <w:rPr>
          <w:rFonts w:asciiTheme="minorHAnsi" w:hAnsiTheme="minorHAnsi"/>
          <w:lang w:val="en-GB"/>
        </w:rPr>
        <w:t>Gluckman</w:t>
      </w:r>
      <w:r w:rsidRPr="00DA37BF">
        <w:rPr>
          <w:rFonts w:asciiTheme="minorHAnsi" w:hAnsiTheme="minorHAnsi"/>
        </w:rPr>
        <w:t xml:space="preserve"> </w:t>
      </w:r>
      <w:r w:rsidRPr="00DA37BF">
        <w:rPr>
          <w:rFonts w:asciiTheme="minorHAnsi" w:hAnsiTheme="minorHAnsi"/>
          <w:lang w:val="en-GB"/>
        </w:rPr>
        <w:t>on</w:t>
      </w:r>
      <w:r w:rsidRPr="00DA37BF">
        <w:rPr>
          <w:rFonts w:asciiTheme="minorHAnsi" w:hAnsiTheme="minorHAnsi"/>
        </w:rPr>
        <w:t xml:space="preserve"> </w:t>
      </w:r>
      <w:r w:rsidRPr="00DA37BF">
        <w:rPr>
          <w:rFonts w:asciiTheme="minorHAnsi" w:hAnsiTheme="minorHAnsi"/>
          <w:lang w:val="en-GB"/>
        </w:rPr>
        <w:t>scientific</w:t>
      </w:r>
      <w:r w:rsidRPr="00DA37BF">
        <w:rPr>
          <w:rFonts w:asciiTheme="minorHAnsi" w:hAnsiTheme="minorHAnsi"/>
        </w:rPr>
        <w:t xml:space="preserve"> </w:t>
      </w:r>
      <w:r w:rsidRPr="00DA37BF">
        <w:rPr>
          <w:rFonts w:asciiTheme="minorHAnsi" w:hAnsiTheme="minorHAnsi"/>
          <w:lang w:val="en-GB"/>
        </w:rPr>
        <w:t>advice</w:t>
      </w:r>
      <w:r w:rsidRPr="00DA37BF">
        <w:rPr>
          <w:rFonts w:asciiTheme="minorHAnsi" w:hAnsiTheme="minorHAnsi"/>
        </w:rPr>
        <w:t xml:space="preserve"> </w:t>
      </w:r>
      <w:r w:rsidRPr="00DA37BF">
        <w:rPr>
          <w:rFonts w:asciiTheme="minorHAnsi" w:hAnsiTheme="minorHAnsi"/>
          <w:lang w:val="en-GB"/>
        </w:rPr>
        <w:t>to</w:t>
      </w:r>
      <w:r w:rsidRPr="00DA37BF">
        <w:rPr>
          <w:rFonts w:asciiTheme="minorHAnsi" w:hAnsiTheme="minorHAnsi"/>
        </w:rPr>
        <w:t xml:space="preserve"> governments where many of us participated) to</w:t>
      </w:r>
      <w:r w:rsidRPr="00693BA1">
        <w:rPr>
          <w:rFonts w:asciiTheme="minorHAnsi" w:hAnsiTheme="minorHAnsi"/>
        </w:rPr>
        <w:t xml:space="preserve"> have our voice in the conversation. </w:t>
      </w:r>
    </w:p>
    <w:p w14:paraId="3A7DC661" w14:textId="77777777" w:rsidR="00484BAF" w:rsidRDefault="00484BAF" w:rsidP="00484BAF">
      <w:pPr>
        <w:rPr>
          <w:rFonts w:asciiTheme="minorHAnsi" w:hAnsiTheme="minorHAnsi"/>
          <w:lang w:val="en-GB"/>
        </w:rPr>
      </w:pPr>
    </w:p>
    <w:p w14:paraId="06303AE7" w14:textId="77777777" w:rsidR="00484BAF" w:rsidRPr="00693BA1" w:rsidRDefault="00484BAF" w:rsidP="00484BAF">
      <w:pPr>
        <w:rPr>
          <w:rFonts w:asciiTheme="minorHAnsi" w:hAnsiTheme="minorHAnsi"/>
        </w:rPr>
      </w:pPr>
      <w:r w:rsidRPr="00693BA1">
        <w:rPr>
          <w:rFonts w:asciiTheme="minorHAnsi" w:hAnsiTheme="minorHAnsi"/>
          <w:lang w:val="en-GB"/>
        </w:rPr>
        <w:t>If</w:t>
      </w:r>
      <w:r w:rsidRPr="00693BA1">
        <w:rPr>
          <w:rFonts w:asciiTheme="minorHAnsi" w:hAnsiTheme="minorHAnsi"/>
        </w:rPr>
        <w:t xml:space="preserve"> </w:t>
      </w:r>
      <w:r w:rsidRPr="00693BA1">
        <w:rPr>
          <w:rFonts w:asciiTheme="minorHAnsi" w:hAnsiTheme="minorHAnsi"/>
          <w:lang w:val="en-GB"/>
        </w:rPr>
        <w:t>not</w:t>
      </w:r>
      <w:r w:rsidRPr="00693BA1">
        <w:rPr>
          <w:rFonts w:asciiTheme="minorHAnsi" w:hAnsiTheme="minorHAnsi"/>
        </w:rPr>
        <w:t xml:space="preserve"> </w:t>
      </w:r>
      <w:r w:rsidRPr="00693BA1">
        <w:rPr>
          <w:rFonts w:asciiTheme="minorHAnsi" w:hAnsiTheme="minorHAnsi"/>
          <w:lang w:val="en-GB"/>
        </w:rPr>
        <w:t>established</w:t>
      </w:r>
      <w:r w:rsidRPr="00693BA1">
        <w:rPr>
          <w:rFonts w:asciiTheme="minorHAnsi" w:hAnsiTheme="minorHAnsi"/>
        </w:rPr>
        <w:t xml:space="preserve"> </w:t>
      </w:r>
      <w:r w:rsidRPr="00693BA1">
        <w:rPr>
          <w:rFonts w:asciiTheme="minorHAnsi" w:hAnsiTheme="minorHAnsi"/>
          <w:lang w:val="en-GB"/>
        </w:rPr>
        <w:t>yet</w:t>
      </w:r>
      <w:r w:rsidRPr="00693BA1">
        <w:rPr>
          <w:rFonts w:asciiTheme="minorHAnsi" w:hAnsiTheme="minorHAnsi"/>
        </w:rPr>
        <w:t xml:space="preserve"> </w:t>
      </w:r>
      <w:r w:rsidRPr="00693BA1">
        <w:rPr>
          <w:rFonts w:asciiTheme="minorHAnsi" w:hAnsiTheme="minorHAnsi"/>
          <w:lang w:val="en-GB"/>
        </w:rPr>
        <w:t>build</w:t>
      </w:r>
      <w:r w:rsidRPr="00693BA1">
        <w:rPr>
          <w:rFonts w:asciiTheme="minorHAnsi" w:hAnsiTheme="minorHAnsi"/>
        </w:rPr>
        <w:t xml:space="preserve"> </w:t>
      </w:r>
      <w:r w:rsidRPr="00693BA1">
        <w:rPr>
          <w:rFonts w:asciiTheme="minorHAnsi" w:hAnsiTheme="minorHAnsi"/>
          <w:lang w:val="en-GB"/>
        </w:rPr>
        <w:t>and maintain</w:t>
      </w:r>
      <w:r w:rsidRPr="00693BA1">
        <w:rPr>
          <w:rFonts w:asciiTheme="minorHAnsi" w:hAnsiTheme="minorHAnsi"/>
        </w:rPr>
        <w:t xml:space="preserve"> own early-career networks and use these to communicate. </w:t>
      </w:r>
    </w:p>
    <w:p w14:paraId="2046D282" w14:textId="77777777" w:rsidR="00CE63C2" w:rsidRDefault="00CE63C2" w:rsidP="002504DB">
      <w:pPr>
        <w:rPr>
          <w:rFonts w:asciiTheme="minorHAnsi" w:hAnsiTheme="minorHAnsi"/>
        </w:rPr>
      </w:pPr>
    </w:p>
    <w:p w14:paraId="03706ABC" w14:textId="177898EB" w:rsidR="0020561B" w:rsidRPr="007C1A43" w:rsidRDefault="00421503" w:rsidP="008E0176">
      <w:pPr>
        <w:pStyle w:val="Heading1"/>
      </w:pPr>
      <w:r w:rsidRPr="007C1A43">
        <w:t>What can we do</w:t>
      </w:r>
      <w:r w:rsidR="0020561B" w:rsidRPr="007C1A43">
        <w:t xml:space="preserve">? </w:t>
      </w:r>
    </w:p>
    <w:p w14:paraId="67BBBC3F" w14:textId="7AF45F66" w:rsidR="00F92DB7" w:rsidRPr="007C1A43" w:rsidRDefault="008E0176" w:rsidP="00037AA6">
      <w:pPr>
        <w:rPr>
          <w:rFonts w:asciiTheme="minorHAnsi" w:hAnsiTheme="minorHAnsi"/>
        </w:rPr>
      </w:pPr>
      <w:r>
        <w:rPr>
          <w:rFonts w:asciiTheme="minorHAnsi" w:hAnsiTheme="minorHAnsi"/>
          <w:b/>
        </w:rPr>
        <w:br/>
      </w:r>
      <w:r w:rsidR="00905689" w:rsidRPr="007C1A43">
        <w:rPr>
          <w:rFonts w:asciiTheme="minorHAnsi" w:hAnsiTheme="minorHAnsi"/>
          <w:b/>
        </w:rPr>
        <w:t>KIM</w:t>
      </w:r>
      <w:r w:rsidR="00905689" w:rsidRPr="007C1A43">
        <w:rPr>
          <w:rFonts w:asciiTheme="minorHAnsi" w:hAnsiTheme="minorHAnsi"/>
        </w:rPr>
        <w:t xml:space="preserve">: </w:t>
      </w:r>
      <w:r>
        <w:rPr>
          <w:rFonts w:asciiTheme="minorHAnsi" w:hAnsiTheme="minorHAnsi"/>
        </w:rPr>
        <w:br/>
      </w:r>
      <w:r w:rsidR="00037AA6" w:rsidRPr="007C1A43">
        <w:rPr>
          <w:rFonts w:asciiTheme="minorHAnsi" w:hAnsiTheme="minorHAnsi"/>
        </w:rPr>
        <w:t>So, now that we’ve hopefully convinced yo</w:t>
      </w:r>
      <w:r w:rsidR="00616B36" w:rsidRPr="007C1A43">
        <w:rPr>
          <w:rFonts w:asciiTheme="minorHAnsi" w:hAnsiTheme="minorHAnsi"/>
        </w:rPr>
        <w:t xml:space="preserve">u of why </w:t>
      </w:r>
      <w:r w:rsidR="00301372">
        <w:rPr>
          <w:rFonts w:asciiTheme="minorHAnsi" w:hAnsiTheme="minorHAnsi"/>
        </w:rPr>
        <w:t>ECS</w:t>
      </w:r>
      <w:r w:rsidR="00616B36" w:rsidRPr="007C1A43">
        <w:rPr>
          <w:rFonts w:asciiTheme="minorHAnsi" w:hAnsiTheme="minorHAnsi"/>
        </w:rPr>
        <w:t xml:space="preserve"> belong at the table and how we could contribute, we </w:t>
      </w:r>
      <w:r w:rsidR="007E25DA" w:rsidRPr="007C1A43">
        <w:rPr>
          <w:rFonts w:asciiTheme="minorHAnsi" w:hAnsiTheme="minorHAnsi"/>
        </w:rPr>
        <w:t xml:space="preserve">have a request for everyone in this room to participate in supporting ECS, </w:t>
      </w:r>
      <w:r w:rsidR="00F92DB7" w:rsidRPr="007C1A43">
        <w:rPr>
          <w:rFonts w:asciiTheme="minorHAnsi" w:hAnsiTheme="minorHAnsi"/>
        </w:rPr>
        <w:t>and you all have a role to play</w:t>
      </w:r>
      <w:r w:rsidR="00020F11" w:rsidRPr="007C1A43">
        <w:rPr>
          <w:rFonts w:asciiTheme="minorHAnsi" w:hAnsiTheme="minorHAnsi"/>
        </w:rPr>
        <w:t xml:space="preserve">. We mostly ask for </w:t>
      </w:r>
      <w:r w:rsidR="00301372">
        <w:rPr>
          <w:rFonts w:asciiTheme="minorHAnsi" w:hAnsiTheme="minorHAnsi"/>
        </w:rPr>
        <w:t xml:space="preserve">continuing good practices and </w:t>
      </w:r>
      <w:r w:rsidR="00020F11" w:rsidRPr="007C1A43">
        <w:rPr>
          <w:rFonts w:asciiTheme="minorHAnsi" w:hAnsiTheme="minorHAnsi"/>
        </w:rPr>
        <w:t>change</w:t>
      </w:r>
      <w:r w:rsidR="00301372">
        <w:rPr>
          <w:rFonts w:asciiTheme="minorHAnsi" w:hAnsiTheme="minorHAnsi"/>
        </w:rPr>
        <w:t>s</w:t>
      </w:r>
      <w:r w:rsidR="00020F11" w:rsidRPr="007C1A43">
        <w:rPr>
          <w:rFonts w:asciiTheme="minorHAnsi" w:hAnsiTheme="minorHAnsi"/>
        </w:rPr>
        <w:t xml:space="preserve"> in behavior. </w:t>
      </w:r>
      <w:r w:rsidR="00976406">
        <w:rPr>
          <w:rFonts w:asciiTheme="minorHAnsi" w:hAnsiTheme="minorHAnsi"/>
        </w:rPr>
        <w:t xml:space="preserve">Specifically, we suggest: </w:t>
      </w:r>
    </w:p>
    <w:p w14:paraId="0724B91F" w14:textId="77777777" w:rsidR="00F92DB7" w:rsidRPr="007C1A43" w:rsidRDefault="00F92DB7" w:rsidP="00037AA6">
      <w:pPr>
        <w:rPr>
          <w:rFonts w:asciiTheme="minorHAnsi" w:hAnsiTheme="minorHAnsi"/>
        </w:rPr>
      </w:pPr>
      <w:r w:rsidRPr="007C1A43">
        <w:rPr>
          <w:rFonts w:asciiTheme="minorHAnsi" w:hAnsiTheme="minorHAnsi"/>
        </w:rPr>
        <w:t xml:space="preserve"> </w:t>
      </w:r>
    </w:p>
    <w:p w14:paraId="45D31C18" w14:textId="66C64B9F" w:rsidR="00F92DB7" w:rsidRPr="007C1A43" w:rsidRDefault="00F92DB7" w:rsidP="00F92DB7">
      <w:pPr>
        <w:pStyle w:val="ListParagraph"/>
        <w:numPr>
          <w:ilvl w:val="0"/>
          <w:numId w:val="24"/>
        </w:numPr>
        <w:rPr>
          <w:rFonts w:asciiTheme="minorHAnsi" w:hAnsiTheme="minorHAnsi"/>
        </w:rPr>
      </w:pPr>
      <w:r w:rsidRPr="007C1A43">
        <w:rPr>
          <w:rFonts w:asciiTheme="minorHAnsi" w:hAnsiTheme="minorHAnsi"/>
        </w:rPr>
        <w:t>Provide</w:t>
      </w:r>
      <w:r w:rsidR="00976406">
        <w:rPr>
          <w:rFonts w:asciiTheme="minorHAnsi" w:hAnsiTheme="minorHAnsi"/>
        </w:rPr>
        <w:t xml:space="preserve"> networks of</w:t>
      </w:r>
      <w:r w:rsidRPr="007C1A43">
        <w:rPr>
          <w:rFonts w:asciiTheme="minorHAnsi" w:hAnsiTheme="minorHAnsi"/>
        </w:rPr>
        <w:t xml:space="preserve"> care</w:t>
      </w:r>
      <w:r w:rsidRPr="00E813FF">
        <w:rPr>
          <w:rFonts w:asciiTheme="minorHAnsi" w:hAnsiTheme="minorHAnsi"/>
        </w:rPr>
        <w:t xml:space="preserve">er </w:t>
      </w:r>
      <w:r w:rsidR="00976406">
        <w:rPr>
          <w:rFonts w:asciiTheme="minorHAnsi" w:hAnsiTheme="minorHAnsi"/>
        </w:rPr>
        <w:t xml:space="preserve">development and mentoring </w:t>
      </w:r>
      <w:r w:rsidRPr="00E813FF">
        <w:rPr>
          <w:rFonts w:asciiTheme="minorHAnsi" w:hAnsiTheme="minorHAnsi"/>
        </w:rPr>
        <w:t>for ECS to participate in international research collaborations</w:t>
      </w:r>
      <w:r w:rsidRPr="007C1A43">
        <w:rPr>
          <w:rFonts w:asciiTheme="minorHAnsi" w:hAnsiTheme="minorHAnsi"/>
        </w:rPr>
        <w:t xml:space="preserve">. </w:t>
      </w:r>
    </w:p>
    <w:p w14:paraId="4B9B23EF" w14:textId="610BBF9C" w:rsidR="00F92DB7" w:rsidRPr="007C1A43" w:rsidRDefault="00092195" w:rsidP="00F92DB7">
      <w:pPr>
        <w:pStyle w:val="ListParagraph"/>
        <w:numPr>
          <w:ilvl w:val="0"/>
          <w:numId w:val="24"/>
        </w:numPr>
        <w:rPr>
          <w:rFonts w:asciiTheme="minorHAnsi" w:hAnsiTheme="minorHAnsi"/>
        </w:rPr>
      </w:pPr>
      <w:r w:rsidRPr="007C1A43">
        <w:rPr>
          <w:rFonts w:asciiTheme="minorHAnsi" w:hAnsiTheme="minorHAnsi"/>
        </w:rPr>
        <w:t>Recognize the value</w:t>
      </w:r>
      <w:r w:rsidR="00F92DB7" w:rsidRPr="007C1A43">
        <w:rPr>
          <w:rFonts w:asciiTheme="minorHAnsi" w:hAnsiTheme="minorHAnsi"/>
        </w:rPr>
        <w:t xml:space="preserve"> for ECS to</w:t>
      </w:r>
      <w:r w:rsidRPr="007C1A43">
        <w:rPr>
          <w:rFonts w:asciiTheme="minorHAnsi" w:hAnsiTheme="minorHAnsi"/>
        </w:rPr>
        <w:t xml:space="preserve"> engage in science for society by explicitly including </w:t>
      </w:r>
      <w:r w:rsidR="00E813FF">
        <w:rPr>
          <w:rFonts w:asciiTheme="minorHAnsi" w:hAnsiTheme="minorHAnsi"/>
        </w:rPr>
        <w:t>broader engagement</w:t>
      </w:r>
      <w:r w:rsidR="00E813FF" w:rsidRPr="007C1A43">
        <w:rPr>
          <w:rFonts w:asciiTheme="minorHAnsi" w:hAnsiTheme="minorHAnsi"/>
        </w:rPr>
        <w:t xml:space="preserve"> </w:t>
      </w:r>
      <w:r w:rsidR="00E813FF">
        <w:rPr>
          <w:rFonts w:asciiTheme="minorHAnsi" w:hAnsiTheme="minorHAnsi"/>
        </w:rPr>
        <w:t xml:space="preserve">in policy, outreach, communication, and </w:t>
      </w:r>
      <w:r w:rsidRPr="007C1A43">
        <w:rPr>
          <w:rFonts w:asciiTheme="minorHAnsi" w:hAnsiTheme="minorHAnsi"/>
        </w:rPr>
        <w:t xml:space="preserve">in evaluation and promotion metrics. </w:t>
      </w:r>
    </w:p>
    <w:p w14:paraId="0AD7814A" w14:textId="7BB80B38" w:rsidR="00172848" w:rsidRPr="007C1A43" w:rsidRDefault="00976406" w:rsidP="00037AA6">
      <w:pPr>
        <w:pStyle w:val="ListParagraph"/>
        <w:numPr>
          <w:ilvl w:val="0"/>
          <w:numId w:val="24"/>
        </w:numPr>
        <w:rPr>
          <w:rFonts w:asciiTheme="minorHAnsi" w:hAnsiTheme="minorHAnsi"/>
        </w:rPr>
      </w:pPr>
      <w:r>
        <w:rPr>
          <w:rFonts w:asciiTheme="minorHAnsi" w:hAnsiTheme="minorHAnsi"/>
        </w:rPr>
        <w:t>Integrate and involve diverse ECS in</w:t>
      </w:r>
      <w:r w:rsidR="00F92DB7" w:rsidRPr="007C1A43">
        <w:rPr>
          <w:rFonts w:asciiTheme="minorHAnsi" w:hAnsiTheme="minorHAnsi"/>
        </w:rPr>
        <w:t xml:space="preserve"> leadership to promote universality of science. </w:t>
      </w:r>
    </w:p>
    <w:p w14:paraId="6798A0B2" w14:textId="77777777" w:rsidR="00092195" w:rsidRPr="007C1A43" w:rsidRDefault="00092195" w:rsidP="00092195">
      <w:pPr>
        <w:rPr>
          <w:rFonts w:asciiTheme="minorHAnsi" w:hAnsiTheme="minorHAnsi"/>
        </w:rPr>
      </w:pPr>
    </w:p>
    <w:p w14:paraId="6091D213" w14:textId="6DFE0D2C" w:rsidR="00645C09" w:rsidRPr="0094295D" w:rsidRDefault="0094295D" w:rsidP="00092195">
      <w:pPr>
        <w:rPr>
          <w:rFonts w:asciiTheme="minorHAnsi" w:hAnsiTheme="minorHAnsi"/>
          <w:i/>
          <w:lang w:val="sv-SE"/>
        </w:rPr>
      </w:pPr>
      <w:r w:rsidRPr="0094295D">
        <w:rPr>
          <w:rFonts w:asciiTheme="minorHAnsi" w:hAnsiTheme="minorHAnsi"/>
          <w:i/>
          <w:lang w:val="sv-SE"/>
        </w:rPr>
        <w:t>(example to go thru very briefly with slide up</w:t>
      </w:r>
      <w:r w:rsidR="00996D88">
        <w:rPr>
          <w:rFonts w:asciiTheme="minorHAnsi" w:hAnsiTheme="minorHAnsi"/>
          <w:i/>
          <w:lang w:val="sv-SE"/>
        </w:rPr>
        <w:t xml:space="preserve">- slides found here: </w:t>
      </w:r>
      <w:r w:rsidRPr="0094295D">
        <w:rPr>
          <w:rFonts w:asciiTheme="minorHAnsi" w:hAnsiTheme="minorHAnsi"/>
          <w:i/>
          <w:lang w:val="sv-SE"/>
        </w:rPr>
        <w:t>)</w:t>
      </w:r>
      <w:r w:rsidR="00996D88">
        <w:rPr>
          <w:rFonts w:asciiTheme="minorHAnsi" w:hAnsiTheme="minorHAnsi"/>
          <w:i/>
          <w:lang w:val="sv-SE"/>
        </w:rPr>
        <w:br/>
      </w:r>
      <w:hyperlink r:id="rId12" w:history="1">
        <w:r w:rsidR="00996D88" w:rsidRPr="00EE48CF">
          <w:rPr>
            <w:rStyle w:val="Hyperlink"/>
            <w:rFonts w:asciiTheme="minorHAnsi" w:hAnsiTheme="minorHAnsi"/>
            <w:i/>
            <w:lang w:val="sv-SE"/>
          </w:rPr>
          <w:t>http://www.slideshare.net/kimberlynicholas/ecs-icsu3-38628373</w:t>
        </w:r>
      </w:hyperlink>
      <w:r w:rsidR="00996D88">
        <w:rPr>
          <w:rFonts w:asciiTheme="minorHAnsi" w:hAnsiTheme="minorHAnsi"/>
          <w:i/>
          <w:lang w:val="sv-SE"/>
        </w:rPr>
        <w:t xml:space="preserve"> </w:t>
      </w:r>
      <w:r w:rsidR="00996D88">
        <w:rPr>
          <w:rFonts w:asciiTheme="minorHAnsi" w:hAnsiTheme="minorHAnsi"/>
          <w:i/>
          <w:lang w:val="sv-SE"/>
        </w:rPr>
        <w:br/>
      </w:r>
    </w:p>
    <w:tbl>
      <w:tblPr>
        <w:tblStyle w:val="TableGrid"/>
        <w:tblW w:w="0" w:type="auto"/>
        <w:tblLook w:val="04A0" w:firstRow="1" w:lastRow="0" w:firstColumn="1" w:lastColumn="0" w:noHBand="0" w:noVBand="1"/>
      </w:tblPr>
      <w:tblGrid>
        <w:gridCol w:w="2214"/>
        <w:gridCol w:w="3384"/>
        <w:gridCol w:w="2214"/>
      </w:tblGrid>
      <w:tr w:rsidR="006D28AF" w:rsidRPr="007C1A43" w14:paraId="04524F4F" w14:textId="77777777" w:rsidTr="006D28AF">
        <w:tc>
          <w:tcPr>
            <w:tcW w:w="2214" w:type="dxa"/>
          </w:tcPr>
          <w:p w14:paraId="0AED24C6" w14:textId="0B542211" w:rsidR="006D28AF" w:rsidRPr="007C1A43" w:rsidRDefault="006D28AF" w:rsidP="00092195">
            <w:pPr>
              <w:rPr>
                <w:rFonts w:asciiTheme="minorHAnsi" w:hAnsiTheme="minorHAnsi"/>
              </w:rPr>
            </w:pPr>
            <w:r w:rsidRPr="007C1A43">
              <w:rPr>
                <w:rFonts w:asciiTheme="minorHAnsi" w:hAnsiTheme="minorHAnsi"/>
              </w:rPr>
              <w:t>Constituent</w:t>
            </w:r>
          </w:p>
        </w:tc>
        <w:tc>
          <w:tcPr>
            <w:tcW w:w="3384" w:type="dxa"/>
          </w:tcPr>
          <w:p w14:paraId="46A88038" w14:textId="35AB9994" w:rsidR="006D28AF" w:rsidRPr="007C1A43" w:rsidRDefault="006D28AF" w:rsidP="00092195">
            <w:pPr>
              <w:rPr>
                <w:rFonts w:asciiTheme="minorHAnsi" w:hAnsiTheme="minorHAnsi"/>
              </w:rPr>
            </w:pPr>
            <w:r w:rsidRPr="007C1A43">
              <w:rPr>
                <w:rFonts w:asciiTheme="minorHAnsi" w:hAnsiTheme="minorHAnsi"/>
              </w:rPr>
              <w:t>Strategy</w:t>
            </w:r>
          </w:p>
        </w:tc>
        <w:tc>
          <w:tcPr>
            <w:tcW w:w="2214" w:type="dxa"/>
          </w:tcPr>
          <w:p w14:paraId="494BB857" w14:textId="132F8D79" w:rsidR="006D28AF" w:rsidRPr="007C1A43" w:rsidRDefault="006D28AF" w:rsidP="00092195">
            <w:pPr>
              <w:rPr>
                <w:rFonts w:asciiTheme="minorHAnsi" w:hAnsiTheme="minorHAnsi"/>
              </w:rPr>
            </w:pPr>
            <w:r w:rsidRPr="007C1A43">
              <w:rPr>
                <w:rFonts w:asciiTheme="minorHAnsi" w:hAnsiTheme="minorHAnsi"/>
              </w:rPr>
              <w:t xml:space="preserve">Positive example </w:t>
            </w:r>
          </w:p>
        </w:tc>
      </w:tr>
      <w:tr w:rsidR="006D28AF" w:rsidRPr="007C1A43" w14:paraId="0B9FC335" w14:textId="77777777" w:rsidTr="006D28AF">
        <w:tc>
          <w:tcPr>
            <w:tcW w:w="2214" w:type="dxa"/>
          </w:tcPr>
          <w:p w14:paraId="0998DCD1" w14:textId="77777777" w:rsidR="006D28AF" w:rsidRPr="007C1A43" w:rsidRDefault="006D28AF" w:rsidP="006D28AF">
            <w:pPr>
              <w:rPr>
                <w:rFonts w:asciiTheme="minorHAnsi" w:hAnsiTheme="minorHAnsi"/>
              </w:rPr>
            </w:pPr>
            <w:r w:rsidRPr="007C1A43">
              <w:rPr>
                <w:rFonts w:asciiTheme="minorHAnsi" w:hAnsiTheme="minorHAnsi"/>
              </w:rPr>
              <w:t>National and Union Members</w:t>
            </w:r>
          </w:p>
          <w:p w14:paraId="0EFD5C89" w14:textId="77777777" w:rsidR="006D28AF" w:rsidRPr="007C1A43" w:rsidRDefault="006D28AF" w:rsidP="00645C09">
            <w:pPr>
              <w:rPr>
                <w:rFonts w:asciiTheme="minorHAnsi" w:hAnsiTheme="minorHAnsi"/>
              </w:rPr>
            </w:pPr>
          </w:p>
        </w:tc>
        <w:tc>
          <w:tcPr>
            <w:tcW w:w="3384" w:type="dxa"/>
          </w:tcPr>
          <w:p w14:paraId="485BF85F" w14:textId="77777777" w:rsidR="006D28AF" w:rsidRPr="007C1A43" w:rsidRDefault="006D28AF" w:rsidP="006D28AF">
            <w:pPr>
              <w:rPr>
                <w:rFonts w:asciiTheme="minorHAnsi" w:hAnsiTheme="minorHAnsi"/>
              </w:rPr>
            </w:pPr>
            <w:r w:rsidRPr="007C1A43">
              <w:rPr>
                <w:rFonts w:asciiTheme="minorHAnsi" w:hAnsiTheme="minorHAnsi"/>
              </w:rPr>
              <w:t>Establish or expand ECS Academies – networks &amp; mentoring</w:t>
            </w:r>
          </w:p>
          <w:p w14:paraId="28D3B45C" w14:textId="77777777" w:rsidR="006D28AF" w:rsidRPr="007C1A43" w:rsidRDefault="006D28AF" w:rsidP="00645C09">
            <w:pPr>
              <w:rPr>
                <w:rFonts w:asciiTheme="minorHAnsi" w:hAnsiTheme="minorHAnsi"/>
              </w:rPr>
            </w:pPr>
          </w:p>
        </w:tc>
        <w:tc>
          <w:tcPr>
            <w:tcW w:w="2214" w:type="dxa"/>
          </w:tcPr>
          <w:p w14:paraId="25FE19AC" w14:textId="27D2FD4E" w:rsidR="006D28AF" w:rsidRPr="007C1A43" w:rsidRDefault="005267E9" w:rsidP="00092195">
            <w:pPr>
              <w:rPr>
                <w:rFonts w:asciiTheme="minorHAnsi" w:hAnsiTheme="minorHAnsi"/>
              </w:rPr>
            </w:pPr>
            <w:r w:rsidRPr="007C1A43">
              <w:rPr>
                <w:rFonts w:asciiTheme="minorHAnsi" w:hAnsiTheme="minorHAnsi"/>
              </w:rPr>
              <w:t>Global Young Academy (apps open until Sept 28), National Young Academy</w:t>
            </w:r>
            <w:r w:rsidR="004D6EF6">
              <w:rPr>
                <w:rFonts w:asciiTheme="minorHAnsi" w:hAnsiTheme="minorHAnsi"/>
              </w:rPr>
              <w:t xml:space="preserve"> (new in Kenya, Raphael Munavu)</w:t>
            </w:r>
          </w:p>
          <w:p w14:paraId="431AF966" w14:textId="77777777" w:rsidR="005267E9" w:rsidRDefault="005267E9" w:rsidP="00092195">
            <w:pPr>
              <w:rPr>
                <w:rFonts w:asciiTheme="minorHAnsi" w:hAnsiTheme="minorHAnsi"/>
              </w:rPr>
            </w:pPr>
          </w:p>
          <w:p w14:paraId="644C677C" w14:textId="73FCDC42" w:rsidR="004D6EF6" w:rsidRDefault="004D6EF6" w:rsidP="00092195">
            <w:pPr>
              <w:rPr>
                <w:rFonts w:asciiTheme="minorHAnsi" w:hAnsiTheme="minorHAnsi"/>
              </w:rPr>
            </w:pPr>
            <w:r>
              <w:rPr>
                <w:rFonts w:asciiTheme="minorHAnsi" w:hAnsiTheme="minorHAnsi"/>
              </w:rPr>
              <w:t xml:space="preserve">Dov Jaron, </w:t>
            </w:r>
            <w:r w:rsidR="008D0D3C">
              <w:rPr>
                <w:rFonts w:asciiTheme="minorHAnsi" w:hAnsiTheme="minorHAnsi"/>
              </w:rPr>
              <w:t>unions see EC participation as essential.</w:t>
            </w:r>
            <w:r w:rsidR="004D6793">
              <w:rPr>
                <w:rFonts w:asciiTheme="minorHAnsi" w:hAnsiTheme="minorHAnsi"/>
              </w:rPr>
              <w:t xml:space="preserve"> </w:t>
            </w:r>
          </w:p>
          <w:p w14:paraId="5CBAF6ED" w14:textId="2CEA5E49" w:rsidR="005267E9" w:rsidRPr="007C1A43" w:rsidRDefault="004D6793" w:rsidP="00092195">
            <w:pPr>
              <w:rPr>
                <w:rFonts w:asciiTheme="minorHAnsi" w:hAnsiTheme="minorHAnsi"/>
              </w:rPr>
            </w:pPr>
            <w:r>
              <w:rPr>
                <w:rFonts w:asciiTheme="minorHAnsi" w:hAnsiTheme="minorHAnsi"/>
              </w:rPr>
              <w:br/>
            </w:r>
            <w:r w:rsidR="005267E9" w:rsidRPr="007C1A43">
              <w:rPr>
                <w:rFonts w:asciiTheme="minorHAnsi" w:hAnsiTheme="minorHAnsi"/>
              </w:rPr>
              <w:t>International Union of Food Science and Technology- Walter Speiss</w:t>
            </w:r>
          </w:p>
        </w:tc>
      </w:tr>
      <w:tr w:rsidR="006D28AF" w:rsidRPr="007C1A43" w14:paraId="238A58DF" w14:textId="77777777" w:rsidTr="006D28AF">
        <w:tc>
          <w:tcPr>
            <w:tcW w:w="2214" w:type="dxa"/>
          </w:tcPr>
          <w:p w14:paraId="1A9446A9" w14:textId="77777777" w:rsidR="006D28AF" w:rsidRPr="007C1A43" w:rsidRDefault="006D28AF" w:rsidP="00092195">
            <w:pPr>
              <w:rPr>
                <w:rFonts w:asciiTheme="minorHAnsi" w:hAnsiTheme="minorHAnsi"/>
              </w:rPr>
            </w:pPr>
          </w:p>
        </w:tc>
        <w:tc>
          <w:tcPr>
            <w:tcW w:w="3384" w:type="dxa"/>
          </w:tcPr>
          <w:p w14:paraId="45678CB3" w14:textId="69074581" w:rsidR="006D28AF" w:rsidRPr="007C1A43" w:rsidRDefault="006D28AF" w:rsidP="00092195">
            <w:pPr>
              <w:rPr>
                <w:rFonts w:asciiTheme="minorHAnsi" w:hAnsiTheme="minorHAnsi"/>
              </w:rPr>
            </w:pPr>
            <w:r w:rsidRPr="007C1A43">
              <w:rPr>
                <w:rFonts w:asciiTheme="minorHAnsi" w:hAnsiTheme="minorHAnsi"/>
              </w:rPr>
              <w:t>Send ECS delegate to future GAs</w:t>
            </w:r>
          </w:p>
        </w:tc>
        <w:tc>
          <w:tcPr>
            <w:tcW w:w="2214" w:type="dxa"/>
          </w:tcPr>
          <w:p w14:paraId="308D8E90" w14:textId="617B3A98" w:rsidR="006D28AF" w:rsidRPr="007C1A43" w:rsidRDefault="005267E9" w:rsidP="00092195">
            <w:pPr>
              <w:rPr>
                <w:rFonts w:asciiTheme="minorHAnsi" w:hAnsiTheme="minorHAnsi"/>
              </w:rPr>
            </w:pPr>
            <w:r w:rsidRPr="007C1A43">
              <w:rPr>
                <w:rFonts w:asciiTheme="minorHAnsi" w:hAnsiTheme="minorHAnsi"/>
              </w:rPr>
              <w:t>Royal Society</w:t>
            </w:r>
          </w:p>
        </w:tc>
      </w:tr>
      <w:tr w:rsidR="006D28AF" w:rsidRPr="007C1A43" w14:paraId="48703FC6" w14:textId="77777777" w:rsidTr="006D28AF">
        <w:tc>
          <w:tcPr>
            <w:tcW w:w="2214" w:type="dxa"/>
          </w:tcPr>
          <w:p w14:paraId="2CA0947D" w14:textId="4851276E" w:rsidR="006D28AF" w:rsidRPr="007C1A43" w:rsidRDefault="006D28AF" w:rsidP="00645C09">
            <w:pPr>
              <w:rPr>
                <w:rFonts w:asciiTheme="minorHAnsi" w:hAnsiTheme="minorHAnsi"/>
              </w:rPr>
            </w:pPr>
            <w:r w:rsidRPr="007C1A43">
              <w:rPr>
                <w:rFonts w:asciiTheme="minorHAnsi" w:hAnsiTheme="minorHAnsi"/>
              </w:rPr>
              <w:t>Intergovernmental bodies</w:t>
            </w:r>
            <w:r w:rsidR="00830EB4" w:rsidRPr="007C1A43">
              <w:rPr>
                <w:rFonts w:asciiTheme="minorHAnsi" w:hAnsiTheme="minorHAnsi"/>
              </w:rPr>
              <w:t xml:space="preserve"> and scientific committees</w:t>
            </w:r>
            <w:r w:rsidRPr="007C1A43">
              <w:rPr>
                <w:rFonts w:asciiTheme="minorHAnsi" w:hAnsiTheme="minorHAnsi"/>
              </w:rPr>
              <w:t xml:space="preserve"> (Future Earth, IPCC, IPBES…)</w:t>
            </w:r>
          </w:p>
          <w:p w14:paraId="0D80275A" w14:textId="77777777" w:rsidR="006D28AF" w:rsidRPr="007C1A43" w:rsidRDefault="006D28AF" w:rsidP="00092195">
            <w:pPr>
              <w:rPr>
                <w:rFonts w:asciiTheme="minorHAnsi" w:hAnsiTheme="minorHAnsi"/>
              </w:rPr>
            </w:pPr>
          </w:p>
        </w:tc>
        <w:tc>
          <w:tcPr>
            <w:tcW w:w="3384" w:type="dxa"/>
          </w:tcPr>
          <w:p w14:paraId="35D893C5" w14:textId="18AC7DCE" w:rsidR="006D28AF" w:rsidRPr="007C1A43" w:rsidRDefault="006D28AF" w:rsidP="006D28AF">
            <w:pPr>
              <w:rPr>
                <w:rFonts w:asciiTheme="minorHAnsi" w:hAnsiTheme="minorHAnsi"/>
              </w:rPr>
            </w:pPr>
            <w:r w:rsidRPr="007C1A43">
              <w:rPr>
                <w:rFonts w:asciiTheme="minorHAnsi" w:hAnsiTheme="minorHAnsi"/>
              </w:rPr>
              <w:t>Teaching curricula and communication products</w:t>
            </w:r>
          </w:p>
          <w:p w14:paraId="08724DFD" w14:textId="77777777" w:rsidR="006D28AF" w:rsidRPr="007C1A43" w:rsidRDefault="006D28AF" w:rsidP="00092195">
            <w:pPr>
              <w:rPr>
                <w:rFonts w:asciiTheme="minorHAnsi" w:hAnsiTheme="minorHAnsi"/>
              </w:rPr>
            </w:pPr>
          </w:p>
        </w:tc>
        <w:tc>
          <w:tcPr>
            <w:tcW w:w="2214" w:type="dxa"/>
          </w:tcPr>
          <w:p w14:paraId="24268F6B" w14:textId="01A581C1" w:rsidR="006D28AF" w:rsidRPr="007C1A43" w:rsidRDefault="00830EB4" w:rsidP="00092195">
            <w:pPr>
              <w:rPr>
                <w:rFonts w:asciiTheme="minorHAnsi" w:hAnsiTheme="minorHAnsi"/>
              </w:rPr>
            </w:pPr>
            <w:r w:rsidRPr="007C1A43">
              <w:rPr>
                <w:rFonts w:asciiTheme="minorHAnsi" w:hAnsiTheme="minorHAnsi"/>
              </w:rPr>
              <w:t>Bruce Alberts</w:t>
            </w:r>
            <w:r w:rsidR="002F66DF">
              <w:rPr>
                <w:rFonts w:asciiTheme="minorHAnsi" w:hAnsiTheme="minorHAnsi"/>
              </w:rPr>
              <w:br/>
            </w:r>
            <w:r w:rsidR="002F66DF">
              <w:rPr>
                <w:rFonts w:asciiTheme="minorHAnsi" w:hAnsiTheme="minorHAnsi"/>
              </w:rPr>
              <w:br/>
              <w:t xml:space="preserve">Biochemistry union-PhD standards. </w:t>
            </w:r>
          </w:p>
        </w:tc>
      </w:tr>
      <w:tr w:rsidR="006D28AF" w:rsidRPr="007C1A43" w14:paraId="3BE0A24E" w14:textId="77777777" w:rsidTr="006D28AF">
        <w:tc>
          <w:tcPr>
            <w:tcW w:w="2214" w:type="dxa"/>
          </w:tcPr>
          <w:p w14:paraId="2459D7A3" w14:textId="095BE343" w:rsidR="006D28AF" w:rsidRPr="007C1A43" w:rsidRDefault="00F07520" w:rsidP="00F07520">
            <w:pPr>
              <w:rPr>
                <w:rFonts w:asciiTheme="minorHAnsi" w:hAnsiTheme="minorHAnsi"/>
              </w:rPr>
            </w:pPr>
            <w:r w:rsidRPr="007C1A43">
              <w:rPr>
                <w:rFonts w:asciiTheme="minorHAnsi" w:hAnsiTheme="minorHAnsi"/>
              </w:rPr>
              <w:t>Funding agencies, tenure and promotion, academy membership, awards</w:t>
            </w:r>
          </w:p>
        </w:tc>
        <w:tc>
          <w:tcPr>
            <w:tcW w:w="3384" w:type="dxa"/>
          </w:tcPr>
          <w:p w14:paraId="2E113C6A" w14:textId="77777777" w:rsidR="006D28AF" w:rsidRPr="007C1A43" w:rsidRDefault="006D28AF" w:rsidP="006D28AF">
            <w:pPr>
              <w:rPr>
                <w:rFonts w:asciiTheme="minorHAnsi" w:hAnsiTheme="minorHAnsi"/>
              </w:rPr>
            </w:pPr>
            <w:r w:rsidRPr="007C1A43">
              <w:rPr>
                <w:rFonts w:asciiTheme="minorHAnsi" w:hAnsiTheme="minorHAnsi"/>
              </w:rPr>
              <w:t>Design incentives to value interdisciplinary science, outreach, communication &amp; policy</w:t>
            </w:r>
          </w:p>
          <w:p w14:paraId="25B240DD" w14:textId="77777777" w:rsidR="006D28AF" w:rsidRPr="007C1A43" w:rsidRDefault="006D28AF" w:rsidP="006D28AF">
            <w:pPr>
              <w:rPr>
                <w:rFonts w:asciiTheme="minorHAnsi" w:hAnsiTheme="minorHAnsi"/>
              </w:rPr>
            </w:pPr>
          </w:p>
        </w:tc>
        <w:tc>
          <w:tcPr>
            <w:tcW w:w="2214" w:type="dxa"/>
          </w:tcPr>
          <w:p w14:paraId="426F1E0D" w14:textId="04B69AA5" w:rsidR="006D28AF" w:rsidRPr="007C1A43" w:rsidRDefault="00215391" w:rsidP="00092195">
            <w:pPr>
              <w:rPr>
                <w:rFonts w:asciiTheme="minorHAnsi" w:hAnsiTheme="minorHAnsi"/>
              </w:rPr>
            </w:pPr>
            <w:r w:rsidRPr="007C1A43">
              <w:rPr>
                <w:rFonts w:asciiTheme="minorHAnsi" w:hAnsiTheme="minorHAnsi"/>
              </w:rPr>
              <w:t>Phil Campbell</w:t>
            </w:r>
            <w:r w:rsidR="00F85652" w:rsidRPr="007C1A43">
              <w:rPr>
                <w:rFonts w:asciiTheme="minorHAnsi" w:hAnsiTheme="minorHAnsi"/>
              </w:rPr>
              <w:t xml:space="preserve"> of Nature at SciAdvice</w:t>
            </w:r>
            <w:r w:rsidR="007C15CC" w:rsidRPr="007C1A43">
              <w:rPr>
                <w:rFonts w:asciiTheme="minorHAnsi" w:hAnsiTheme="minorHAnsi"/>
              </w:rPr>
              <w:t>, “Enhancing prestige of useful research”</w:t>
            </w:r>
            <w:r w:rsidR="00F85652" w:rsidRPr="007C1A43">
              <w:rPr>
                <w:rFonts w:asciiTheme="minorHAnsi" w:hAnsiTheme="minorHAnsi"/>
              </w:rPr>
              <w:br/>
            </w:r>
            <w:r w:rsidR="00F85652" w:rsidRPr="007C1A43">
              <w:rPr>
                <w:rFonts w:asciiTheme="minorHAnsi" w:hAnsiTheme="minorHAnsi"/>
              </w:rPr>
              <w:br/>
            </w:r>
          </w:p>
        </w:tc>
      </w:tr>
      <w:tr w:rsidR="006D28AF" w:rsidRPr="007C1A43" w14:paraId="7EEA0CC4" w14:textId="77777777" w:rsidTr="006D28AF">
        <w:tc>
          <w:tcPr>
            <w:tcW w:w="2214" w:type="dxa"/>
          </w:tcPr>
          <w:p w14:paraId="17BAB1D4" w14:textId="27006ED2" w:rsidR="006D28AF" w:rsidRPr="007C1A43" w:rsidRDefault="006D28AF" w:rsidP="006E5F1F">
            <w:pPr>
              <w:rPr>
                <w:rFonts w:asciiTheme="minorHAnsi" w:hAnsiTheme="minorHAnsi"/>
              </w:rPr>
            </w:pPr>
            <w:r w:rsidRPr="007C1A43">
              <w:rPr>
                <w:rFonts w:asciiTheme="minorHAnsi" w:hAnsiTheme="minorHAnsi"/>
              </w:rPr>
              <w:t>Coordinating bodies like ICSU, ISSC, IAP, TWAS</w:t>
            </w:r>
          </w:p>
        </w:tc>
        <w:tc>
          <w:tcPr>
            <w:tcW w:w="3384" w:type="dxa"/>
          </w:tcPr>
          <w:p w14:paraId="7044C590" w14:textId="5E6F618A" w:rsidR="006D28AF" w:rsidRPr="00DA37BF" w:rsidRDefault="006D28AF" w:rsidP="006D28AF">
            <w:pPr>
              <w:rPr>
                <w:rFonts w:asciiTheme="minorHAnsi" w:hAnsiTheme="minorHAnsi"/>
              </w:rPr>
            </w:pPr>
            <w:r w:rsidRPr="00DA37BF">
              <w:rPr>
                <w:rFonts w:asciiTheme="minorHAnsi" w:hAnsiTheme="minorHAnsi"/>
              </w:rPr>
              <w:t>Work together to coordinate ECS networks- in person and online platform</w:t>
            </w:r>
          </w:p>
        </w:tc>
        <w:tc>
          <w:tcPr>
            <w:tcW w:w="2214" w:type="dxa"/>
          </w:tcPr>
          <w:p w14:paraId="195C2452" w14:textId="41250C4E" w:rsidR="006D28AF" w:rsidRPr="00DA37BF" w:rsidRDefault="00F85652" w:rsidP="00092195">
            <w:pPr>
              <w:rPr>
                <w:rFonts w:asciiTheme="minorHAnsi" w:hAnsiTheme="minorHAnsi"/>
              </w:rPr>
            </w:pPr>
            <w:r w:rsidRPr="00DA37BF">
              <w:rPr>
                <w:rFonts w:asciiTheme="minorHAnsi" w:hAnsiTheme="minorHAnsi"/>
              </w:rPr>
              <w:t xml:space="preserve">Networking conferences </w:t>
            </w:r>
          </w:p>
        </w:tc>
      </w:tr>
      <w:tr w:rsidR="00250C14" w:rsidRPr="007C1A43" w14:paraId="5AF18C55" w14:textId="77777777" w:rsidTr="00250C14">
        <w:tc>
          <w:tcPr>
            <w:tcW w:w="2214" w:type="dxa"/>
          </w:tcPr>
          <w:p w14:paraId="54AA58F7" w14:textId="77777777" w:rsidR="00250C14" w:rsidRPr="007C1A43" w:rsidRDefault="00250C14" w:rsidP="00250C14">
            <w:pPr>
              <w:rPr>
                <w:rFonts w:asciiTheme="minorHAnsi" w:hAnsiTheme="minorHAnsi"/>
              </w:rPr>
            </w:pPr>
          </w:p>
        </w:tc>
        <w:tc>
          <w:tcPr>
            <w:tcW w:w="3384" w:type="dxa"/>
          </w:tcPr>
          <w:p w14:paraId="2623D2F3" w14:textId="77777777" w:rsidR="00250C14" w:rsidRPr="00DA37BF" w:rsidRDefault="00250C14" w:rsidP="00250C14">
            <w:pPr>
              <w:rPr>
                <w:rFonts w:asciiTheme="minorHAnsi" w:hAnsiTheme="minorHAnsi"/>
              </w:rPr>
            </w:pPr>
            <w:r w:rsidRPr="00DA37BF">
              <w:rPr>
                <w:rFonts w:asciiTheme="minorHAnsi" w:hAnsiTheme="minorHAnsi"/>
              </w:rPr>
              <w:t>Initiate exchange programme (mobility)</w:t>
            </w:r>
          </w:p>
        </w:tc>
        <w:tc>
          <w:tcPr>
            <w:tcW w:w="2214" w:type="dxa"/>
          </w:tcPr>
          <w:p w14:paraId="4760783D" w14:textId="77777777" w:rsidR="00250C14" w:rsidRPr="00DA37BF" w:rsidRDefault="00250C14" w:rsidP="00250C14">
            <w:pPr>
              <w:rPr>
                <w:rFonts w:asciiTheme="minorHAnsi" w:hAnsiTheme="minorHAnsi"/>
              </w:rPr>
            </w:pPr>
            <w:r w:rsidRPr="00DA37BF">
              <w:rPr>
                <w:rFonts w:asciiTheme="minorHAnsi" w:hAnsiTheme="minorHAnsi"/>
              </w:rPr>
              <w:t>TWAS PhD &amp; postdoc training &amp; mobility</w:t>
            </w:r>
          </w:p>
        </w:tc>
      </w:tr>
      <w:tr w:rsidR="006D28AF" w:rsidRPr="007C1A43" w14:paraId="1515AAF2" w14:textId="77777777" w:rsidTr="006D28AF">
        <w:tc>
          <w:tcPr>
            <w:tcW w:w="2214" w:type="dxa"/>
          </w:tcPr>
          <w:p w14:paraId="412887E1" w14:textId="77777777" w:rsidR="006D28AF" w:rsidRPr="007C1A43" w:rsidRDefault="006D28AF" w:rsidP="006D28AF">
            <w:pPr>
              <w:rPr>
                <w:rFonts w:asciiTheme="minorHAnsi" w:hAnsiTheme="minorHAnsi"/>
              </w:rPr>
            </w:pPr>
          </w:p>
        </w:tc>
        <w:tc>
          <w:tcPr>
            <w:tcW w:w="3384" w:type="dxa"/>
          </w:tcPr>
          <w:p w14:paraId="4AF1A4E5" w14:textId="0E5A46AE" w:rsidR="006D28AF" w:rsidRPr="00DA37BF" w:rsidRDefault="006D28AF" w:rsidP="006D28AF">
            <w:pPr>
              <w:rPr>
                <w:rFonts w:asciiTheme="minorHAnsi" w:hAnsiTheme="minorHAnsi"/>
              </w:rPr>
            </w:pPr>
            <w:r w:rsidRPr="00DA37BF">
              <w:rPr>
                <w:rFonts w:asciiTheme="minorHAnsi" w:hAnsiTheme="minorHAnsi"/>
              </w:rPr>
              <w:t>Guidelines for incentives that value science for society</w:t>
            </w:r>
          </w:p>
        </w:tc>
        <w:tc>
          <w:tcPr>
            <w:tcW w:w="2214" w:type="dxa"/>
          </w:tcPr>
          <w:p w14:paraId="334FBD15" w14:textId="407D19EE" w:rsidR="006D28AF" w:rsidRPr="00DA37BF" w:rsidRDefault="002C4466" w:rsidP="00092195">
            <w:pPr>
              <w:rPr>
                <w:rFonts w:asciiTheme="minorHAnsi" w:hAnsiTheme="minorHAnsi"/>
              </w:rPr>
            </w:pPr>
            <w:r w:rsidRPr="00DA37BF">
              <w:rPr>
                <w:rFonts w:asciiTheme="minorHAnsi" w:hAnsiTheme="minorHAnsi"/>
              </w:rPr>
              <w:t>Daya Reddy</w:t>
            </w:r>
            <w:r w:rsidRPr="00DA37BF">
              <w:rPr>
                <w:rFonts w:asciiTheme="minorHAnsi" w:hAnsiTheme="minorHAnsi"/>
                <w:lang w:val="sv-SE"/>
              </w:rPr>
              <w:t xml:space="preserve">- </w:t>
            </w:r>
            <w:r w:rsidR="003B57BF" w:rsidRPr="00DA37BF">
              <w:rPr>
                <w:rFonts w:asciiTheme="minorHAnsi" w:hAnsiTheme="minorHAnsi"/>
              </w:rPr>
              <w:t>IAP working on evaluation metrics</w:t>
            </w:r>
            <w:r w:rsidR="0036775A" w:rsidRPr="00DA37BF">
              <w:rPr>
                <w:rFonts w:asciiTheme="minorHAnsi" w:hAnsiTheme="minorHAnsi"/>
              </w:rPr>
              <w:t xml:space="preserve"> </w:t>
            </w:r>
          </w:p>
        </w:tc>
      </w:tr>
      <w:tr w:rsidR="006D28AF" w:rsidRPr="007C1A43" w14:paraId="7DF2B036" w14:textId="77777777" w:rsidTr="006D28AF">
        <w:tc>
          <w:tcPr>
            <w:tcW w:w="2214" w:type="dxa"/>
          </w:tcPr>
          <w:p w14:paraId="317366B0" w14:textId="77777777" w:rsidR="006D28AF" w:rsidRPr="007C1A43" w:rsidRDefault="006D28AF" w:rsidP="006D28AF">
            <w:pPr>
              <w:rPr>
                <w:rFonts w:asciiTheme="minorHAnsi" w:hAnsiTheme="minorHAnsi"/>
              </w:rPr>
            </w:pPr>
          </w:p>
        </w:tc>
        <w:tc>
          <w:tcPr>
            <w:tcW w:w="3384" w:type="dxa"/>
          </w:tcPr>
          <w:p w14:paraId="706E8F9F" w14:textId="77777777" w:rsidR="006D28AF" w:rsidRPr="007C1A43" w:rsidRDefault="006D28AF" w:rsidP="006D28AF">
            <w:pPr>
              <w:rPr>
                <w:rFonts w:asciiTheme="minorHAnsi" w:hAnsiTheme="minorHAnsi"/>
              </w:rPr>
            </w:pPr>
            <w:r w:rsidRPr="007C1A43">
              <w:rPr>
                <w:rFonts w:asciiTheme="minorHAnsi" w:hAnsiTheme="minorHAnsi"/>
              </w:rPr>
              <w:t>Guidelines for inclusive recruitment and involvement of diverse leadership</w:t>
            </w:r>
          </w:p>
          <w:p w14:paraId="33374707" w14:textId="77777777" w:rsidR="006D28AF" w:rsidRPr="007C1A43" w:rsidRDefault="006D28AF" w:rsidP="006D28AF">
            <w:pPr>
              <w:rPr>
                <w:rFonts w:asciiTheme="minorHAnsi" w:hAnsiTheme="minorHAnsi"/>
              </w:rPr>
            </w:pPr>
          </w:p>
        </w:tc>
        <w:tc>
          <w:tcPr>
            <w:tcW w:w="2214" w:type="dxa"/>
          </w:tcPr>
          <w:p w14:paraId="6AACB041" w14:textId="4555ED98" w:rsidR="006D28AF" w:rsidRPr="007C1A43" w:rsidRDefault="00F85652" w:rsidP="00092195">
            <w:pPr>
              <w:rPr>
                <w:rFonts w:asciiTheme="minorHAnsi" w:hAnsiTheme="minorHAnsi"/>
              </w:rPr>
            </w:pPr>
            <w:r w:rsidRPr="007C1A43">
              <w:rPr>
                <w:rFonts w:asciiTheme="minorHAnsi" w:hAnsiTheme="minorHAnsi"/>
              </w:rPr>
              <w:t xml:space="preserve">Future Earth </w:t>
            </w:r>
          </w:p>
        </w:tc>
      </w:tr>
      <w:tr w:rsidR="006D28AF" w:rsidRPr="007C1A43" w14:paraId="75E19C91" w14:textId="77777777" w:rsidTr="006D28AF">
        <w:tc>
          <w:tcPr>
            <w:tcW w:w="2214" w:type="dxa"/>
          </w:tcPr>
          <w:p w14:paraId="3575CDBE" w14:textId="7CC13C38" w:rsidR="006D28AF" w:rsidRPr="007C1A43" w:rsidRDefault="006D28AF" w:rsidP="006D28AF">
            <w:pPr>
              <w:rPr>
                <w:rFonts w:asciiTheme="minorHAnsi" w:hAnsiTheme="minorHAnsi"/>
              </w:rPr>
            </w:pPr>
            <w:r w:rsidRPr="007C1A43">
              <w:rPr>
                <w:rFonts w:asciiTheme="minorHAnsi" w:hAnsiTheme="minorHAnsi"/>
                <w:b/>
                <w:bCs/>
              </w:rPr>
              <w:t>Everyone!!</w:t>
            </w:r>
          </w:p>
        </w:tc>
        <w:tc>
          <w:tcPr>
            <w:tcW w:w="3384" w:type="dxa"/>
          </w:tcPr>
          <w:p w14:paraId="0B23F02A" w14:textId="485101FC" w:rsidR="006D28AF" w:rsidRPr="007C1A43" w:rsidRDefault="006D28AF" w:rsidP="006D28AF">
            <w:pPr>
              <w:rPr>
                <w:rFonts w:asciiTheme="minorHAnsi" w:hAnsiTheme="minorHAnsi"/>
              </w:rPr>
            </w:pPr>
            <w:r w:rsidRPr="007C1A43">
              <w:rPr>
                <w:rFonts w:asciiTheme="minorHAnsi" w:hAnsiTheme="minorHAnsi"/>
              </w:rPr>
              <w:t>Include ECS on executive boards, policy advice, governing committees</w:t>
            </w:r>
            <w:r w:rsidR="00E861E5" w:rsidRPr="007C1A43">
              <w:rPr>
                <w:rFonts w:asciiTheme="minorHAnsi" w:hAnsiTheme="minorHAnsi"/>
              </w:rPr>
              <w:t xml:space="preserve">, conference review boards (e.g. SciAdvice), peer review, journal editorial boards, </w:t>
            </w:r>
            <w:r w:rsidR="00F07520" w:rsidRPr="007C1A43">
              <w:rPr>
                <w:rFonts w:asciiTheme="minorHAnsi" w:hAnsiTheme="minorHAnsi"/>
              </w:rPr>
              <w:t xml:space="preserve">visioning committees… </w:t>
            </w:r>
          </w:p>
          <w:p w14:paraId="0362B730" w14:textId="77777777" w:rsidR="006D28AF" w:rsidRPr="007C1A43" w:rsidRDefault="006D28AF" w:rsidP="006D28AF">
            <w:pPr>
              <w:rPr>
                <w:rFonts w:asciiTheme="minorHAnsi" w:hAnsiTheme="minorHAnsi"/>
              </w:rPr>
            </w:pPr>
          </w:p>
        </w:tc>
        <w:tc>
          <w:tcPr>
            <w:tcW w:w="2214" w:type="dxa"/>
          </w:tcPr>
          <w:p w14:paraId="7D1A52A6" w14:textId="077FABE9" w:rsidR="006D28AF" w:rsidRPr="007C1A43" w:rsidRDefault="009254AC" w:rsidP="00092195">
            <w:pPr>
              <w:rPr>
                <w:rFonts w:asciiTheme="minorHAnsi" w:hAnsiTheme="minorHAnsi"/>
              </w:rPr>
            </w:pPr>
            <w:r>
              <w:rPr>
                <w:rFonts w:asciiTheme="minorHAnsi" w:hAnsiTheme="minorHAnsi"/>
              </w:rPr>
              <w:t xml:space="preserve">South Africa </w:t>
            </w:r>
          </w:p>
        </w:tc>
      </w:tr>
    </w:tbl>
    <w:p w14:paraId="6300354B" w14:textId="77777777" w:rsidR="00A97FC8" w:rsidRPr="007C1A43" w:rsidRDefault="00A97FC8" w:rsidP="00092195">
      <w:pPr>
        <w:rPr>
          <w:rFonts w:asciiTheme="minorHAnsi" w:hAnsiTheme="minorHAnsi"/>
        </w:rPr>
      </w:pPr>
    </w:p>
    <w:p w14:paraId="778187C0" w14:textId="3F41CB55" w:rsidR="00A97FC8" w:rsidRPr="007C1A43" w:rsidRDefault="00A97FC8" w:rsidP="00092195">
      <w:pPr>
        <w:rPr>
          <w:rFonts w:asciiTheme="minorHAnsi" w:hAnsiTheme="minorHAnsi"/>
        </w:rPr>
      </w:pPr>
      <w:r w:rsidRPr="007C1A43">
        <w:rPr>
          <w:rFonts w:asciiTheme="minorHAnsi" w:hAnsiTheme="minorHAnsi"/>
        </w:rPr>
        <w:t xml:space="preserve">So, these are some of our suggestions. Thanks for your attention, and we look forward to the discussion with you, starting with questions from the floor now. </w:t>
      </w:r>
    </w:p>
    <w:p w14:paraId="0D6C702F" w14:textId="77777777" w:rsidR="00092195" w:rsidRPr="007C1A43" w:rsidRDefault="00092195" w:rsidP="00092195">
      <w:pPr>
        <w:rPr>
          <w:rFonts w:asciiTheme="minorHAnsi" w:hAnsiTheme="minorHAnsi"/>
        </w:rPr>
      </w:pPr>
    </w:p>
    <w:p w14:paraId="5DD45A22" w14:textId="77777777" w:rsidR="00092195" w:rsidRPr="007C1A43" w:rsidRDefault="00092195" w:rsidP="008E0176">
      <w:pPr>
        <w:pStyle w:val="Heading1"/>
      </w:pPr>
      <w:r w:rsidRPr="007C1A43">
        <w:t>Questions from audience- All, moderated by Kim</w:t>
      </w:r>
    </w:p>
    <w:p w14:paraId="3692B19B" w14:textId="77777777" w:rsidR="00092195" w:rsidRPr="007C1A43" w:rsidRDefault="00092195" w:rsidP="00092195">
      <w:pPr>
        <w:pStyle w:val="ListParagraph"/>
        <w:numPr>
          <w:ilvl w:val="0"/>
          <w:numId w:val="7"/>
        </w:numPr>
        <w:rPr>
          <w:rFonts w:asciiTheme="minorHAnsi" w:hAnsiTheme="minorHAnsi"/>
        </w:rPr>
      </w:pPr>
      <w:r w:rsidRPr="007C1A43">
        <w:rPr>
          <w:rFonts w:asciiTheme="minorHAnsi" w:hAnsiTheme="minorHAnsi"/>
        </w:rPr>
        <w:t xml:space="preserve">Please say your name and affiliation, and one short, focused question for the panel. Please state if it’s a question at large or meant for a particular panelist. </w:t>
      </w:r>
    </w:p>
    <w:p w14:paraId="14187406" w14:textId="34B44653" w:rsidR="00092195" w:rsidRPr="007C1A43" w:rsidRDefault="00092195" w:rsidP="00092195">
      <w:pPr>
        <w:pStyle w:val="ListParagraph"/>
        <w:numPr>
          <w:ilvl w:val="0"/>
          <w:numId w:val="7"/>
        </w:numPr>
        <w:rPr>
          <w:rFonts w:asciiTheme="minorHAnsi" w:hAnsiTheme="minorHAnsi"/>
        </w:rPr>
      </w:pPr>
      <w:r w:rsidRPr="007C1A43">
        <w:rPr>
          <w:rFonts w:asciiTheme="minorHAnsi" w:hAnsiTheme="minorHAnsi"/>
        </w:rPr>
        <w:t>To keep the conversation dynamic, as part of my innovative ECS perspective, I will be using this new technology of my mobile phone to let you know when you’ve had 1 minute to speak, when I’ll ask the panel to respond to your points.</w:t>
      </w:r>
    </w:p>
    <w:p w14:paraId="30449E50" w14:textId="77777777" w:rsidR="00FA660F" w:rsidRPr="007C1A43" w:rsidRDefault="00FA660F" w:rsidP="00FA660F">
      <w:pPr>
        <w:rPr>
          <w:rFonts w:asciiTheme="minorHAnsi" w:hAnsiTheme="minorHAnsi"/>
        </w:rPr>
      </w:pPr>
    </w:p>
    <w:p w14:paraId="1793442A" w14:textId="77777777" w:rsidR="00FA660F" w:rsidRPr="007C1A43" w:rsidRDefault="00FA660F" w:rsidP="00FA660F">
      <w:pPr>
        <w:rPr>
          <w:rFonts w:asciiTheme="minorHAnsi" w:hAnsiTheme="minorHAnsi"/>
        </w:rPr>
      </w:pPr>
    </w:p>
    <w:p w14:paraId="07AAC94A" w14:textId="0FDE2F93" w:rsidR="00FA660F" w:rsidRPr="007C1A43" w:rsidRDefault="00FA660F" w:rsidP="00FA660F">
      <w:pPr>
        <w:rPr>
          <w:rFonts w:asciiTheme="minorHAnsi" w:hAnsiTheme="minorHAnsi"/>
          <w:lang w:val="sv-SE"/>
        </w:rPr>
      </w:pPr>
      <w:r w:rsidRPr="007C1A43">
        <w:rPr>
          <w:rFonts w:asciiTheme="minorHAnsi" w:hAnsiTheme="minorHAnsi"/>
        </w:rPr>
        <w:t xml:space="preserve">Q </w:t>
      </w:r>
      <w:r w:rsidRPr="007C1A43">
        <w:rPr>
          <w:rFonts w:asciiTheme="minorHAnsi" w:hAnsiTheme="minorHAnsi"/>
          <w:lang w:val="sv-SE"/>
        </w:rPr>
        <w:t xml:space="preserve">&amp;A </w:t>
      </w:r>
    </w:p>
    <w:p w14:paraId="7BFF6B27" w14:textId="77777777" w:rsidR="00092195" w:rsidRPr="007C1A43" w:rsidRDefault="00092195" w:rsidP="008E0176">
      <w:pPr>
        <w:pStyle w:val="Heading1"/>
      </w:pPr>
      <w:r w:rsidRPr="007C1A43">
        <w:t>Wrap-up: Kim</w:t>
      </w:r>
    </w:p>
    <w:p w14:paraId="10BEB4C0" w14:textId="77777777" w:rsidR="00092195" w:rsidRPr="007C1A43" w:rsidRDefault="00092195" w:rsidP="00092195">
      <w:pPr>
        <w:pStyle w:val="ListParagraph"/>
        <w:rPr>
          <w:rFonts w:asciiTheme="minorHAnsi" w:hAnsiTheme="minorHAnsi"/>
        </w:rPr>
      </w:pPr>
    </w:p>
    <w:p w14:paraId="7F28EDB5" w14:textId="77777777" w:rsidR="00092195" w:rsidRPr="007C1A43" w:rsidRDefault="00092195" w:rsidP="00092195">
      <w:pPr>
        <w:pStyle w:val="ListParagraph"/>
        <w:numPr>
          <w:ilvl w:val="0"/>
          <w:numId w:val="20"/>
        </w:numPr>
        <w:rPr>
          <w:rFonts w:asciiTheme="minorHAnsi" w:hAnsiTheme="minorHAnsi"/>
        </w:rPr>
      </w:pPr>
      <w:r w:rsidRPr="007C1A43">
        <w:rPr>
          <w:rFonts w:asciiTheme="minorHAnsi" w:hAnsiTheme="minorHAnsi"/>
        </w:rPr>
        <w:t xml:space="preserve">Thank you very much for giving all of us the opportunity to be here. </w:t>
      </w:r>
    </w:p>
    <w:p w14:paraId="60342F4A" w14:textId="3C535C72" w:rsidR="00092195" w:rsidRPr="007C1A43" w:rsidRDefault="00092195" w:rsidP="00092195">
      <w:pPr>
        <w:pStyle w:val="ListParagraph"/>
        <w:numPr>
          <w:ilvl w:val="0"/>
          <w:numId w:val="20"/>
        </w:numPr>
        <w:rPr>
          <w:rFonts w:asciiTheme="minorHAnsi" w:hAnsiTheme="minorHAnsi"/>
        </w:rPr>
      </w:pPr>
      <w:r w:rsidRPr="007C1A43">
        <w:rPr>
          <w:rFonts w:asciiTheme="minorHAnsi" w:hAnsiTheme="minorHAnsi"/>
        </w:rPr>
        <w:t>Thanks to ICSU</w:t>
      </w:r>
      <w:r w:rsidR="00B23861" w:rsidRPr="007C1A43">
        <w:rPr>
          <w:rFonts w:asciiTheme="minorHAnsi" w:hAnsiTheme="minorHAnsi"/>
        </w:rPr>
        <w:t xml:space="preserve"> for inviting us, and to DFG, </w:t>
      </w:r>
      <w:r w:rsidRPr="007C1A43">
        <w:rPr>
          <w:rFonts w:asciiTheme="minorHAnsi" w:hAnsiTheme="minorHAnsi"/>
        </w:rPr>
        <w:t xml:space="preserve">the Royal </w:t>
      </w:r>
      <w:r w:rsidR="00B23861" w:rsidRPr="007C1A43">
        <w:rPr>
          <w:rFonts w:asciiTheme="minorHAnsi" w:hAnsiTheme="minorHAnsi"/>
        </w:rPr>
        <w:t>Society</w:t>
      </w:r>
      <w:r w:rsidRPr="007C1A43">
        <w:rPr>
          <w:rFonts w:asciiTheme="minorHAnsi" w:hAnsiTheme="minorHAnsi"/>
        </w:rPr>
        <w:t xml:space="preserve"> in the UK,</w:t>
      </w:r>
      <w:r w:rsidR="00B23861" w:rsidRPr="007C1A43">
        <w:rPr>
          <w:rFonts w:asciiTheme="minorHAnsi" w:hAnsiTheme="minorHAnsi"/>
        </w:rPr>
        <w:t xml:space="preserve"> the</w:t>
      </w:r>
      <w:r w:rsidRPr="007C1A43">
        <w:rPr>
          <w:rFonts w:asciiTheme="minorHAnsi" w:hAnsiTheme="minorHAnsi"/>
        </w:rPr>
        <w:t xml:space="preserve"> Royal </w:t>
      </w:r>
      <w:r w:rsidR="00B23861" w:rsidRPr="007C1A43">
        <w:rPr>
          <w:rFonts w:asciiTheme="minorHAnsi" w:hAnsiTheme="minorHAnsi"/>
        </w:rPr>
        <w:t>Society</w:t>
      </w:r>
      <w:r w:rsidRPr="007C1A43">
        <w:rPr>
          <w:rFonts w:asciiTheme="minorHAnsi" w:hAnsiTheme="minorHAnsi"/>
        </w:rPr>
        <w:t xml:space="preserve"> of NZ, and the </w:t>
      </w:r>
      <w:r w:rsidR="00B23861" w:rsidRPr="007C1A43">
        <w:rPr>
          <w:rFonts w:asciiTheme="minorHAnsi" w:hAnsiTheme="minorHAnsi"/>
        </w:rPr>
        <w:t xml:space="preserve">China Association for Science and Technology </w:t>
      </w:r>
      <w:r w:rsidRPr="007C1A43">
        <w:rPr>
          <w:rFonts w:asciiTheme="minorHAnsi" w:hAnsiTheme="minorHAnsi"/>
        </w:rPr>
        <w:t xml:space="preserve">for sponsoring us and enabling us to be in this room, we’re really appreciative.  </w:t>
      </w:r>
    </w:p>
    <w:p w14:paraId="4393EF37" w14:textId="7A7CECF6" w:rsidR="00996D88" w:rsidRPr="00996D88" w:rsidRDefault="00092195" w:rsidP="001733AD">
      <w:pPr>
        <w:widowControl w:val="0"/>
        <w:autoSpaceDE w:val="0"/>
        <w:autoSpaceDN w:val="0"/>
        <w:adjustRightInd w:val="0"/>
        <w:rPr>
          <w:rFonts w:asciiTheme="minorHAnsi" w:hAnsiTheme="minorHAnsi"/>
        </w:rPr>
      </w:pPr>
      <w:r w:rsidRPr="007C1A43">
        <w:rPr>
          <w:rFonts w:asciiTheme="minorHAnsi" w:hAnsiTheme="minorHAnsi"/>
        </w:rPr>
        <w:t>We have our worki</w:t>
      </w:r>
      <w:r w:rsidR="004F5204" w:rsidRPr="007C1A43">
        <w:rPr>
          <w:rFonts w:asciiTheme="minorHAnsi" w:hAnsiTheme="minorHAnsi"/>
        </w:rPr>
        <w:t xml:space="preserve">ng document on my website, kimnicholas.com for public comment, you can leave them in the comment field so you can see what your colleagues say as well. </w:t>
      </w:r>
      <w:r w:rsidR="00B23861" w:rsidRPr="007C1A43">
        <w:rPr>
          <w:rFonts w:asciiTheme="minorHAnsi" w:hAnsiTheme="minorHAnsi"/>
        </w:rPr>
        <w:t>W</w:t>
      </w:r>
      <w:r w:rsidRPr="007C1A43">
        <w:rPr>
          <w:rFonts w:asciiTheme="minorHAnsi" w:hAnsiTheme="minorHAnsi"/>
        </w:rPr>
        <w:t>e hope you are going to take these suggestions forward</w:t>
      </w:r>
      <w:r w:rsidR="00B23861" w:rsidRPr="007C1A43">
        <w:rPr>
          <w:rFonts w:asciiTheme="minorHAnsi" w:hAnsiTheme="minorHAnsi"/>
        </w:rPr>
        <w:t xml:space="preserve"> in your organizations, and invite ECS in to help, we on this panel are just the tip of the iceberg of </w:t>
      </w:r>
      <w:r w:rsidR="00213670" w:rsidRPr="007C1A43">
        <w:rPr>
          <w:rFonts w:asciiTheme="minorHAnsi" w:hAnsiTheme="minorHAnsi"/>
        </w:rPr>
        <w:t xml:space="preserve">many who are keen to be involved. We hope that these suggestions result in more fresh faces at the next GA. </w:t>
      </w:r>
      <w:r w:rsidR="00996D88">
        <w:rPr>
          <w:rFonts w:asciiTheme="minorHAnsi" w:hAnsiTheme="minorHAnsi"/>
        </w:rPr>
        <w:br/>
      </w:r>
    </w:p>
    <w:p w14:paraId="67D29E14" w14:textId="3B2B3998" w:rsidR="005B5A70" w:rsidRPr="008B3018" w:rsidRDefault="005B5A70" w:rsidP="008B3018">
      <w:pPr>
        <w:rPr>
          <w:rFonts w:asciiTheme="minorHAnsi" w:hAnsiTheme="minorHAnsi"/>
        </w:rPr>
      </w:pPr>
    </w:p>
    <w:sectPr w:rsidR="005B5A70" w:rsidRPr="008B3018">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D65D4" w14:textId="77777777" w:rsidR="001733AD" w:rsidRDefault="001733AD" w:rsidP="000C0AC0">
      <w:r>
        <w:separator/>
      </w:r>
    </w:p>
  </w:endnote>
  <w:endnote w:type="continuationSeparator" w:id="0">
    <w:p w14:paraId="63FFAE36" w14:textId="77777777" w:rsidR="001733AD" w:rsidRDefault="001733AD" w:rsidP="000C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C623" w14:textId="77777777" w:rsidR="001733AD" w:rsidRDefault="001733AD" w:rsidP="00A32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E8115" w14:textId="77777777" w:rsidR="001733AD" w:rsidRDefault="001733AD" w:rsidP="000C0A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ED85" w14:textId="77777777" w:rsidR="001733AD" w:rsidRDefault="001733AD" w:rsidP="00A32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671">
      <w:rPr>
        <w:rStyle w:val="PageNumber"/>
        <w:noProof/>
      </w:rPr>
      <w:t>1</w:t>
    </w:r>
    <w:r>
      <w:rPr>
        <w:rStyle w:val="PageNumber"/>
      </w:rPr>
      <w:fldChar w:fldCharType="end"/>
    </w:r>
  </w:p>
  <w:p w14:paraId="4B20FBAD" w14:textId="77777777" w:rsidR="001733AD" w:rsidRDefault="001733AD" w:rsidP="000C0A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7942A" w14:textId="77777777" w:rsidR="001733AD" w:rsidRDefault="001733AD" w:rsidP="000C0AC0">
      <w:r>
        <w:separator/>
      </w:r>
    </w:p>
  </w:footnote>
  <w:footnote w:type="continuationSeparator" w:id="0">
    <w:p w14:paraId="4525CA1F" w14:textId="77777777" w:rsidR="001733AD" w:rsidRDefault="001733AD" w:rsidP="000C0A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0DF"/>
    <w:multiLevelType w:val="hybridMultilevel"/>
    <w:tmpl w:val="13B0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4271F"/>
    <w:multiLevelType w:val="multilevel"/>
    <w:tmpl w:val="C57EF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4D256C2"/>
    <w:multiLevelType w:val="hybridMultilevel"/>
    <w:tmpl w:val="160C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E4C5E"/>
    <w:multiLevelType w:val="hybridMultilevel"/>
    <w:tmpl w:val="03483296"/>
    <w:lvl w:ilvl="0" w:tplc="9A3C7268">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94394"/>
    <w:multiLevelType w:val="hybridMultilevel"/>
    <w:tmpl w:val="A7E6A3F4"/>
    <w:lvl w:ilvl="0" w:tplc="69F2DB4C">
      <w:start w:val="1"/>
      <w:numFmt w:val="bullet"/>
      <w:lvlText w:val="•"/>
      <w:lvlJc w:val="left"/>
      <w:pPr>
        <w:tabs>
          <w:tab w:val="num" w:pos="720"/>
        </w:tabs>
        <w:ind w:left="720" w:hanging="360"/>
      </w:pPr>
      <w:rPr>
        <w:rFonts w:ascii="Arial" w:hAnsi="Arial" w:hint="default"/>
      </w:rPr>
    </w:lvl>
    <w:lvl w:ilvl="1" w:tplc="A3301794">
      <w:start w:val="-16393"/>
      <w:numFmt w:val="bullet"/>
      <w:lvlText w:val="–"/>
      <w:lvlJc w:val="left"/>
      <w:pPr>
        <w:tabs>
          <w:tab w:val="num" w:pos="1440"/>
        </w:tabs>
        <w:ind w:left="1440" w:hanging="360"/>
      </w:pPr>
      <w:rPr>
        <w:rFonts w:ascii="Arial" w:hAnsi="Arial" w:hint="default"/>
      </w:rPr>
    </w:lvl>
    <w:lvl w:ilvl="2" w:tplc="EBE44688" w:tentative="1">
      <w:start w:val="1"/>
      <w:numFmt w:val="bullet"/>
      <w:lvlText w:val="•"/>
      <w:lvlJc w:val="left"/>
      <w:pPr>
        <w:tabs>
          <w:tab w:val="num" w:pos="2160"/>
        </w:tabs>
        <w:ind w:left="2160" w:hanging="360"/>
      </w:pPr>
      <w:rPr>
        <w:rFonts w:ascii="Arial" w:hAnsi="Arial" w:hint="default"/>
      </w:rPr>
    </w:lvl>
    <w:lvl w:ilvl="3" w:tplc="1C705E7E" w:tentative="1">
      <w:start w:val="1"/>
      <w:numFmt w:val="bullet"/>
      <w:lvlText w:val="•"/>
      <w:lvlJc w:val="left"/>
      <w:pPr>
        <w:tabs>
          <w:tab w:val="num" w:pos="2880"/>
        </w:tabs>
        <w:ind w:left="2880" w:hanging="360"/>
      </w:pPr>
      <w:rPr>
        <w:rFonts w:ascii="Arial" w:hAnsi="Arial" w:hint="default"/>
      </w:rPr>
    </w:lvl>
    <w:lvl w:ilvl="4" w:tplc="832E14E8" w:tentative="1">
      <w:start w:val="1"/>
      <w:numFmt w:val="bullet"/>
      <w:lvlText w:val="•"/>
      <w:lvlJc w:val="left"/>
      <w:pPr>
        <w:tabs>
          <w:tab w:val="num" w:pos="3600"/>
        </w:tabs>
        <w:ind w:left="3600" w:hanging="360"/>
      </w:pPr>
      <w:rPr>
        <w:rFonts w:ascii="Arial" w:hAnsi="Arial" w:hint="default"/>
      </w:rPr>
    </w:lvl>
    <w:lvl w:ilvl="5" w:tplc="912CBC5A" w:tentative="1">
      <w:start w:val="1"/>
      <w:numFmt w:val="bullet"/>
      <w:lvlText w:val="•"/>
      <w:lvlJc w:val="left"/>
      <w:pPr>
        <w:tabs>
          <w:tab w:val="num" w:pos="4320"/>
        </w:tabs>
        <w:ind w:left="4320" w:hanging="360"/>
      </w:pPr>
      <w:rPr>
        <w:rFonts w:ascii="Arial" w:hAnsi="Arial" w:hint="default"/>
      </w:rPr>
    </w:lvl>
    <w:lvl w:ilvl="6" w:tplc="7392493C" w:tentative="1">
      <w:start w:val="1"/>
      <w:numFmt w:val="bullet"/>
      <w:lvlText w:val="•"/>
      <w:lvlJc w:val="left"/>
      <w:pPr>
        <w:tabs>
          <w:tab w:val="num" w:pos="5040"/>
        </w:tabs>
        <w:ind w:left="5040" w:hanging="360"/>
      </w:pPr>
      <w:rPr>
        <w:rFonts w:ascii="Arial" w:hAnsi="Arial" w:hint="default"/>
      </w:rPr>
    </w:lvl>
    <w:lvl w:ilvl="7" w:tplc="18EC7C78" w:tentative="1">
      <w:start w:val="1"/>
      <w:numFmt w:val="bullet"/>
      <w:lvlText w:val="•"/>
      <w:lvlJc w:val="left"/>
      <w:pPr>
        <w:tabs>
          <w:tab w:val="num" w:pos="5760"/>
        </w:tabs>
        <w:ind w:left="5760" w:hanging="360"/>
      </w:pPr>
      <w:rPr>
        <w:rFonts w:ascii="Arial" w:hAnsi="Arial" w:hint="default"/>
      </w:rPr>
    </w:lvl>
    <w:lvl w:ilvl="8" w:tplc="68AE6D5E" w:tentative="1">
      <w:start w:val="1"/>
      <w:numFmt w:val="bullet"/>
      <w:lvlText w:val="•"/>
      <w:lvlJc w:val="left"/>
      <w:pPr>
        <w:tabs>
          <w:tab w:val="num" w:pos="6480"/>
        </w:tabs>
        <w:ind w:left="6480" w:hanging="360"/>
      </w:pPr>
      <w:rPr>
        <w:rFonts w:ascii="Arial" w:hAnsi="Arial" w:hint="default"/>
      </w:rPr>
    </w:lvl>
  </w:abstractNum>
  <w:abstractNum w:abstractNumId="5">
    <w:nsid w:val="34322715"/>
    <w:multiLevelType w:val="hybridMultilevel"/>
    <w:tmpl w:val="3A20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A33024"/>
    <w:multiLevelType w:val="hybridMultilevel"/>
    <w:tmpl w:val="41F6D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FB53A6"/>
    <w:multiLevelType w:val="hybridMultilevel"/>
    <w:tmpl w:val="B3A4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C6307"/>
    <w:multiLevelType w:val="hybridMultilevel"/>
    <w:tmpl w:val="AFDC2B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B9A3A9C"/>
    <w:multiLevelType w:val="hybridMultilevel"/>
    <w:tmpl w:val="600C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A53EC8"/>
    <w:multiLevelType w:val="hybridMultilevel"/>
    <w:tmpl w:val="5B485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31640"/>
    <w:multiLevelType w:val="hybridMultilevel"/>
    <w:tmpl w:val="7952B7F0"/>
    <w:lvl w:ilvl="0" w:tplc="2932E3C4">
      <w:start w:val="1"/>
      <w:numFmt w:val="bullet"/>
      <w:lvlText w:val="•"/>
      <w:lvlJc w:val="left"/>
      <w:pPr>
        <w:tabs>
          <w:tab w:val="num" w:pos="720"/>
        </w:tabs>
        <w:ind w:left="720" w:hanging="360"/>
      </w:pPr>
      <w:rPr>
        <w:rFonts w:ascii="Arial" w:hAnsi="Arial" w:hint="default"/>
      </w:rPr>
    </w:lvl>
    <w:lvl w:ilvl="1" w:tplc="76E0D55A">
      <w:numFmt w:val="bullet"/>
      <w:lvlText w:val="–"/>
      <w:lvlJc w:val="left"/>
      <w:pPr>
        <w:tabs>
          <w:tab w:val="num" w:pos="1440"/>
        </w:tabs>
        <w:ind w:left="1440" w:hanging="360"/>
      </w:pPr>
      <w:rPr>
        <w:rFonts w:ascii="Arial" w:hAnsi="Arial" w:hint="default"/>
      </w:rPr>
    </w:lvl>
    <w:lvl w:ilvl="2" w:tplc="7C125D92" w:tentative="1">
      <w:start w:val="1"/>
      <w:numFmt w:val="bullet"/>
      <w:lvlText w:val="•"/>
      <w:lvlJc w:val="left"/>
      <w:pPr>
        <w:tabs>
          <w:tab w:val="num" w:pos="2160"/>
        </w:tabs>
        <w:ind w:left="2160" w:hanging="360"/>
      </w:pPr>
      <w:rPr>
        <w:rFonts w:ascii="Arial" w:hAnsi="Arial" w:hint="default"/>
      </w:rPr>
    </w:lvl>
    <w:lvl w:ilvl="3" w:tplc="2E3AD7B6" w:tentative="1">
      <w:start w:val="1"/>
      <w:numFmt w:val="bullet"/>
      <w:lvlText w:val="•"/>
      <w:lvlJc w:val="left"/>
      <w:pPr>
        <w:tabs>
          <w:tab w:val="num" w:pos="2880"/>
        </w:tabs>
        <w:ind w:left="2880" w:hanging="360"/>
      </w:pPr>
      <w:rPr>
        <w:rFonts w:ascii="Arial" w:hAnsi="Arial" w:hint="default"/>
      </w:rPr>
    </w:lvl>
    <w:lvl w:ilvl="4" w:tplc="FE9A2222" w:tentative="1">
      <w:start w:val="1"/>
      <w:numFmt w:val="bullet"/>
      <w:lvlText w:val="•"/>
      <w:lvlJc w:val="left"/>
      <w:pPr>
        <w:tabs>
          <w:tab w:val="num" w:pos="3600"/>
        </w:tabs>
        <w:ind w:left="3600" w:hanging="360"/>
      </w:pPr>
      <w:rPr>
        <w:rFonts w:ascii="Arial" w:hAnsi="Arial" w:hint="default"/>
      </w:rPr>
    </w:lvl>
    <w:lvl w:ilvl="5" w:tplc="C3C4E7FC" w:tentative="1">
      <w:start w:val="1"/>
      <w:numFmt w:val="bullet"/>
      <w:lvlText w:val="•"/>
      <w:lvlJc w:val="left"/>
      <w:pPr>
        <w:tabs>
          <w:tab w:val="num" w:pos="4320"/>
        </w:tabs>
        <w:ind w:left="4320" w:hanging="360"/>
      </w:pPr>
      <w:rPr>
        <w:rFonts w:ascii="Arial" w:hAnsi="Arial" w:hint="default"/>
      </w:rPr>
    </w:lvl>
    <w:lvl w:ilvl="6" w:tplc="449EB220" w:tentative="1">
      <w:start w:val="1"/>
      <w:numFmt w:val="bullet"/>
      <w:lvlText w:val="•"/>
      <w:lvlJc w:val="left"/>
      <w:pPr>
        <w:tabs>
          <w:tab w:val="num" w:pos="5040"/>
        </w:tabs>
        <w:ind w:left="5040" w:hanging="360"/>
      </w:pPr>
      <w:rPr>
        <w:rFonts w:ascii="Arial" w:hAnsi="Arial" w:hint="default"/>
      </w:rPr>
    </w:lvl>
    <w:lvl w:ilvl="7" w:tplc="0302A9BC" w:tentative="1">
      <w:start w:val="1"/>
      <w:numFmt w:val="bullet"/>
      <w:lvlText w:val="•"/>
      <w:lvlJc w:val="left"/>
      <w:pPr>
        <w:tabs>
          <w:tab w:val="num" w:pos="5760"/>
        </w:tabs>
        <w:ind w:left="5760" w:hanging="360"/>
      </w:pPr>
      <w:rPr>
        <w:rFonts w:ascii="Arial" w:hAnsi="Arial" w:hint="default"/>
      </w:rPr>
    </w:lvl>
    <w:lvl w:ilvl="8" w:tplc="0590C884" w:tentative="1">
      <w:start w:val="1"/>
      <w:numFmt w:val="bullet"/>
      <w:lvlText w:val="•"/>
      <w:lvlJc w:val="left"/>
      <w:pPr>
        <w:tabs>
          <w:tab w:val="num" w:pos="6480"/>
        </w:tabs>
        <w:ind w:left="6480" w:hanging="360"/>
      </w:pPr>
      <w:rPr>
        <w:rFonts w:ascii="Arial" w:hAnsi="Arial" w:hint="default"/>
      </w:rPr>
    </w:lvl>
  </w:abstractNum>
  <w:abstractNum w:abstractNumId="12">
    <w:nsid w:val="445E7B44"/>
    <w:multiLevelType w:val="hybridMultilevel"/>
    <w:tmpl w:val="DC4A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E7FAC"/>
    <w:multiLevelType w:val="hybridMultilevel"/>
    <w:tmpl w:val="935A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10162"/>
    <w:multiLevelType w:val="hybridMultilevel"/>
    <w:tmpl w:val="58B6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1D1D25"/>
    <w:multiLevelType w:val="hybridMultilevel"/>
    <w:tmpl w:val="78749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10695"/>
    <w:multiLevelType w:val="hybridMultilevel"/>
    <w:tmpl w:val="563802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A449AB"/>
    <w:multiLevelType w:val="hybridMultilevel"/>
    <w:tmpl w:val="F4E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378ED"/>
    <w:multiLevelType w:val="hybridMultilevel"/>
    <w:tmpl w:val="E4AE9CC8"/>
    <w:lvl w:ilvl="0" w:tplc="2E643768">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59A14A5A"/>
    <w:multiLevelType w:val="hybridMultilevel"/>
    <w:tmpl w:val="24182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251250"/>
    <w:multiLevelType w:val="hybridMultilevel"/>
    <w:tmpl w:val="5DD40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12668"/>
    <w:multiLevelType w:val="hybridMultilevel"/>
    <w:tmpl w:val="2A741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16ECB"/>
    <w:multiLevelType w:val="hybridMultilevel"/>
    <w:tmpl w:val="8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93CE3"/>
    <w:multiLevelType w:val="hybridMultilevel"/>
    <w:tmpl w:val="9652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273C6"/>
    <w:multiLevelType w:val="hybridMultilevel"/>
    <w:tmpl w:val="8EA4CBD8"/>
    <w:lvl w:ilvl="0" w:tplc="7CD8E1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FB2572C"/>
    <w:multiLevelType w:val="hybridMultilevel"/>
    <w:tmpl w:val="F98AE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E4909"/>
    <w:multiLevelType w:val="hybridMultilevel"/>
    <w:tmpl w:val="4A2E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520F86"/>
    <w:multiLevelType w:val="hybridMultilevel"/>
    <w:tmpl w:val="6FE65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24"/>
  </w:num>
  <w:num w:numId="4">
    <w:abstractNumId w:val="24"/>
  </w:num>
  <w:num w:numId="5">
    <w:abstractNumId w:val="25"/>
  </w:num>
  <w:num w:numId="6">
    <w:abstractNumId w:val="19"/>
  </w:num>
  <w:num w:numId="7">
    <w:abstractNumId w:val="12"/>
  </w:num>
  <w:num w:numId="8">
    <w:abstractNumId w:val="10"/>
  </w:num>
  <w:num w:numId="9">
    <w:abstractNumId w:val="6"/>
  </w:num>
  <w:num w:numId="10">
    <w:abstractNumId w:val="3"/>
  </w:num>
  <w:num w:numId="11">
    <w:abstractNumId w:val="3"/>
    <w:lvlOverride w:ilvl="0">
      <w:startOverride w:val="1"/>
    </w:lvlOverride>
  </w:num>
  <w:num w:numId="12">
    <w:abstractNumId w:val="0"/>
  </w:num>
  <w:num w:numId="13">
    <w:abstractNumId w:val="13"/>
  </w:num>
  <w:num w:numId="14">
    <w:abstractNumId w:val="9"/>
  </w:num>
  <w:num w:numId="15">
    <w:abstractNumId w:val="5"/>
  </w:num>
  <w:num w:numId="16">
    <w:abstractNumId w:val="14"/>
  </w:num>
  <w:num w:numId="17">
    <w:abstractNumId w:val="27"/>
  </w:num>
  <w:num w:numId="18">
    <w:abstractNumId w:val="15"/>
  </w:num>
  <w:num w:numId="19">
    <w:abstractNumId w:val="2"/>
  </w:num>
  <w:num w:numId="20">
    <w:abstractNumId w:val="22"/>
  </w:num>
  <w:num w:numId="21">
    <w:abstractNumId w:val="26"/>
  </w:num>
  <w:num w:numId="22">
    <w:abstractNumId w:val="23"/>
  </w:num>
  <w:num w:numId="23">
    <w:abstractNumId w:val="16"/>
  </w:num>
  <w:num w:numId="24">
    <w:abstractNumId w:val="21"/>
  </w:num>
  <w:num w:numId="25">
    <w:abstractNumId w:val="17"/>
  </w:num>
  <w:num w:numId="26">
    <w:abstractNumId w:val="7"/>
  </w:num>
  <w:num w:numId="27">
    <w:abstractNumId w:val="8"/>
  </w:num>
  <w:num w:numId="28">
    <w:abstractNumId w:val="11"/>
  </w:num>
  <w:num w:numId="29">
    <w:abstractNumId w:val="1"/>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90"/>
    <w:rsid w:val="00003C4B"/>
    <w:rsid w:val="00006887"/>
    <w:rsid w:val="0001391B"/>
    <w:rsid w:val="00017DE6"/>
    <w:rsid w:val="00020F11"/>
    <w:rsid w:val="00021D68"/>
    <w:rsid w:val="0003199A"/>
    <w:rsid w:val="00037AA6"/>
    <w:rsid w:val="00037C31"/>
    <w:rsid w:val="00043E05"/>
    <w:rsid w:val="0004595A"/>
    <w:rsid w:val="00046824"/>
    <w:rsid w:val="00056E1F"/>
    <w:rsid w:val="00062A87"/>
    <w:rsid w:val="00072508"/>
    <w:rsid w:val="00072675"/>
    <w:rsid w:val="00074382"/>
    <w:rsid w:val="00076BB2"/>
    <w:rsid w:val="00090F1A"/>
    <w:rsid w:val="00091FCD"/>
    <w:rsid w:val="00092195"/>
    <w:rsid w:val="00096575"/>
    <w:rsid w:val="000A2F66"/>
    <w:rsid w:val="000C086D"/>
    <w:rsid w:val="000C0AC0"/>
    <w:rsid w:val="000C6890"/>
    <w:rsid w:val="000E4D12"/>
    <w:rsid w:val="000E64F5"/>
    <w:rsid w:val="000F2A34"/>
    <w:rsid w:val="00101918"/>
    <w:rsid w:val="00104498"/>
    <w:rsid w:val="00106251"/>
    <w:rsid w:val="00114386"/>
    <w:rsid w:val="00125DC0"/>
    <w:rsid w:val="001306E1"/>
    <w:rsid w:val="001366BD"/>
    <w:rsid w:val="00153B25"/>
    <w:rsid w:val="00167171"/>
    <w:rsid w:val="00170609"/>
    <w:rsid w:val="00172848"/>
    <w:rsid w:val="001733AD"/>
    <w:rsid w:val="001745DD"/>
    <w:rsid w:val="001750C6"/>
    <w:rsid w:val="00191533"/>
    <w:rsid w:val="001B155F"/>
    <w:rsid w:val="001B665E"/>
    <w:rsid w:val="001B7348"/>
    <w:rsid w:val="001B79DF"/>
    <w:rsid w:val="001C77BD"/>
    <w:rsid w:val="001E1287"/>
    <w:rsid w:val="001E1648"/>
    <w:rsid w:val="001E31A0"/>
    <w:rsid w:val="001E4B15"/>
    <w:rsid w:val="001F0A2F"/>
    <w:rsid w:val="001F4F17"/>
    <w:rsid w:val="002039C2"/>
    <w:rsid w:val="002045D3"/>
    <w:rsid w:val="0020561B"/>
    <w:rsid w:val="002109F2"/>
    <w:rsid w:val="00213670"/>
    <w:rsid w:val="00215391"/>
    <w:rsid w:val="00215FB9"/>
    <w:rsid w:val="0021732F"/>
    <w:rsid w:val="00217546"/>
    <w:rsid w:val="00225BF0"/>
    <w:rsid w:val="00231142"/>
    <w:rsid w:val="00245F2B"/>
    <w:rsid w:val="002504DB"/>
    <w:rsid w:val="00250546"/>
    <w:rsid w:val="00250C14"/>
    <w:rsid w:val="00254D21"/>
    <w:rsid w:val="00262138"/>
    <w:rsid w:val="00276AF4"/>
    <w:rsid w:val="00280F70"/>
    <w:rsid w:val="00292CDF"/>
    <w:rsid w:val="002A2373"/>
    <w:rsid w:val="002A2436"/>
    <w:rsid w:val="002B1338"/>
    <w:rsid w:val="002B34E3"/>
    <w:rsid w:val="002B52B8"/>
    <w:rsid w:val="002C00B8"/>
    <w:rsid w:val="002C2F6C"/>
    <w:rsid w:val="002C4466"/>
    <w:rsid w:val="002C5EAA"/>
    <w:rsid w:val="002C7FE4"/>
    <w:rsid w:val="002D690D"/>
    <w:rsid w:val="002D69C2"/>
    <w:rsid w:val="002E2174"/>
    <w:rsid w:val="002E7805"/>
    <w:rsid w:val="002F66DF"/>
    <w:rsid w:val="00300742"/>
    <w:rsid w:val="00301372"/>
    <w:rsid w:val="00306FA9"/>
    <w:rsid w:val="003102E2"/>
    <w:rsid w:val="00314CB6"/>
    <w:rsid w:val="00316B6F"/>
    <w:rsid w:val="00324CEB"/>
    <w:rsid w:val="003250D2"/>
    <w:rsid w:val="003263FF"/>
    <w:rsid w:val="0033746C"/>
    <w:rsid w:val="00341F72"/>
    <w:rsid w:val="00345570"/>
    <w:rsid w:val="00347615"/>
    <w:rsid w:val="00356865"/>
    <w:rsid w:val="00366C15"/>
    <w:rsid w:val="0036775A"/>
    <w:rsid w:val="0038344C"/>
    <w:rsid w:val="003869A2"/>
    <w:rsid w:val="00386CEB"/>
    <w:rsid w:val="003A08F9"/>
    <w:rsid w:val="003A13F6"/>
    <w:rsid w:val="003A7C25"/>
    <w:rsid w:val="003B20DF"/>
    <w:rsid w:val="003B2140"/>
    <w:rsid w:val="003B57BF"/>
    <w:rsid w:val="003C18FA"/>
    <w:rsid w:val="003C39E0"/>
    <w:rsid w:val="003C57EE"/>
    <w:rsid w:val="003D7412"/>
    <w:rsid w:val="003F4942"/>
    <w:rsid w:val="004010F5"/>
    <w:rsid w:val="004014A6"/>
    <w:rsid w:val="00411EEF"/>
    <w:rsid w:val="00421503"/>
    <w:rsid w:val="00422CF8"/>
    <w:rsid w:val="004421F7"/>
    <w:rsid w:val="00446D0A"/>
    <w:rsid w:val="00447C24"/>
    <w:rsid w:val="00463ED3"/>
    <w:rsid w:val="004653B8"/>
    <w:rsid w:val="0046597D"/>
    <w:rsid w:val="00474784"/>
    <w:rsid w:val="00484BAF"/>
    <w:rsid w:val="004943D7"/>
    <w:rsid w:val="004A51A2"/>
    <w:rsid w:val="004B0DCF"/>
    <w:rsid w:val="004B151B"/>
    <w:rsid w:val="004B387E"/>
    <w:rsid w:val="004C0C13"/>
    <w:rsid w:val="004D06D3"/>
    <w:rsid w:val="004D6793"/>
    <w:rsid w:val="004D6EF6"/>
    <w:rsid w:val="004E327C"/>
    <w:rsid w:val="004E4481"/>
    <w:rsid w:val="004E6058"/>
    <w:rsid w:val="004F0022"/>
    <w:rsid w:val="004F0DA4"/>
    <w:rsid w:val="004F5204"/>
    <w:rsid w:val="00500C7B"/>
    <w:rsid w:val="00501945"/>
    <w:rsid w:val="005031F3"/>
    <w:rsid w:val="00503C28"/>
    <w:rsid w:val="00504887"/>
    <w:rsid w:val="0052135F"/>
    <w:rsid w:val="005267E9"/>
    <w:rsid w:val="00531028"/>
    <w:rsid w:val="00543667"/>
    <w:rsid w:val="005513AB"/>
    <w:rsid w:val="00552F58"/>
    <w:rsid w:val="00555C71"/>
    <w:rsid w:val="00561127"/>
    <w:rsid w:val="005628B3"/>
    <w:rsid w:val="0056766B"/>
    <w:rsid w:val="00571FAB"/>
    <w:rsid w:val="005736AD"/>
    <w:rsid w:val="005A110B"/>
    <w:rsid w:val="005A50E2"/>
    <w:rsid w:val="005B2549"/>
    <w:rsid w:val="005B3E83"/>
    <w:rsid w:val="005B5A70"/>
    <w:rsid w:val="005D3879"/>
    <w:rsid w:val="005F2869"/>
    <w:rsid w:val="005F35E9"/>
    <w:rsid w:val="005F54AD"/>
    <w:rsid w:val="00600452"/>
    <w:rsid w:val="00606640"/>
    <w:rsid w:val="006112E6"/>
    <w:rsid w:val="00616B36"/>
    <w:rsid w:val="00625FFE"/>
    <w:rsid w:val="00627BEC"/>
    <w:rsid w:val="00637174"/>
    <w:rsid w:val="00642493"/>
    <w:rsid w:val="00645C09"/>
    <w:rsid w:val="006510F5"/>
    <w:rsid w:val="0065439D"/>
    <w:rsid w:val="00654E91"/>
    <w:rsid w:val="00655BBB"/>
    <w:rsid w:val="00663F21"/>
    <w:rsid w:val="006859F7"/>
    <w:rsid w:val="00686544"/>
    <w:rsid w:val="00686E9F"/>
    <w:rsid w:val="006907FB"/>
    <w:rsid w:val="00692802"/>
    <w:rsid w:val="00693BA1"/>
    <w:rsid w:val="00693CDA"/>
    <w:rsid w:val="0069697E"/>
    <w:rsid w:val="006A6FB2"/>
    <w:rsid w:val="006B0139"/>
    <w:rsid w:val="006C17CD"/>
    <w:rsid w:val="006C5C8C"/>
    <w:rsid w:val="006D28AF"/>
    <w:rsid w:val="006D479D"/>
    <w:rsid w:val="006E10A7"/>
    <w:rsid w:val="006E5F1F"/>
    <w:rsid w:val="006E71B1"/>
    <w:rsid w:val="006F6E30"/>
    <w:rsid w:val="007239EA"/>
    <w:rsid w:val="00723AFE"/>
    <w:rsid w:val="007248AC"/>
    <w:rsid w:val="007260FA"/>
    <w:rsid w:val="007262D3"/>
    <w:rsid w:val="00730A94"/>
    <w:rsid w:val="00732ABB"/>
    <w:rsid w:val="0073629D"/>
    <w:rsid w:val="00737190"/>
    <w:rsid w:val="00737969"/>
    <w:rsid w:val="00743EE7"/>
    <w:rsid w:val="00751B9D"/>
    <w:rsid w:val="00755750"/>
    <w:rsid w:val="00756B84"/>
    <w:rsid w:val="00760F83"/>
    <w:rsid w:val="0076213A"/>
    <w:rsid w:val="007621C8"/>
    <w:rsid w:val="00771D0B"/>
    <w:rsid w:val="00772951"/>
    <w:rsid w:val="00774AD9"/>
    <w:rsid w:val="00783879"/>
    <w:rsid w:val="007A203B"/>
    <w:rsid w:val="007B4284"/>
    <w:rsid w:val="007C15CC"/>
    <w:rsid w:val="007C1A43"/>
    <w:rsid w:val="007C482B"/>
    <w:rsid w:val="007C6A05"/>
    <w:rsid w:val="007D7C3A"/>
    <w:rsid w:val="007E25DA"/>
    <w:rsid w:val="007E5D92"/>
    <w:rsid w:val="007F276C"/>
    <w:rsid w:val="007F734A"/>
    <w:rsid w:val="00804376"/>
    <w:rsid w:val="0081157C"/>
    <w:rsid w:val="008154A3"/>
    <w:rsid w:val="0082233B"/>
    <w:rsid w:val="00827012"/>
    <w:rsid w:val="008306FE"/>
    <w:rsid w:val="0083070A"/>
    <w:rsid w:val="00830EB4"/>
    <w:rsid w:val="008562BB"/>
    <w:rsid w:val="00865BC0"/>
    <w:rsid w:val="008745D0"/>
    <w:rsid w:val="00875475"/>
    <w:rsid w:val="0087598C"/>
    <w:rsid w:val="00883618"/>
    <w:rsid w:val="008868D5"/>
    <w:rsid w:val="008A3AA0"/>
    <w:rsid w:val="008B3018"/>
    <w:rsid w:val="008B74BD"/>
    <w:rsid w:val="008B7862"/>
    <w:rsid w:val="008D0AE1"/>
    <w:rsid w:val="008D0D3C"/>
    <w:rsid w:val="008D1FD0"/>
    <w:rsid w:val="008D40E3"/>
    <w:rsid w:val="008D4945"/>
    <w:rsid w:val="008D5615"/>
    <w:rsid w:val="008E0176"/>
    <w:rsid w:val="008E2546"/>
    <w:rsid w:val="008E6278"/>
    <w:rsid w:val="008F7868"/>
    <w:rsid w:val="00905689"/>
    <w:rsid w:val="00912DC0"/>
    <w:rsid w:val="00916D80"/>
    <w:rsid w:val="00921B14"/>
    <w:rsid w:val="009254AC"/>
    <w:rsid w:val="0093291E"/>
    <w:rsid w:val="00933A82"/>
    <w:rsid w:val="00933C8D"/>
    <w:rsid w:val="009410D5"/>
    <w:rsid w:val="0094295D"/>
    <w:rsid w:val="00943FC8"/>
    <w:rsid w:val="00945D9B"/>
    <w:rsid w:val="0095057A"/>
    <w:rsid w:val="009640F8"/>
    <w:rsid w:val="00970B74"/>
    <w:rsid w:val="009749BC"/>
    <w:rsid w:val="00976406"/>
    <w:rsid w:val="00984E45"/>
    <w:rsid w:val="00993AD3"/>
    <w:rsid w:val="00995793"/>
    <w:rsid w:val="00996D88"/>
    <w:rsid w:val="009A39B8"/>
    <w:rsid w:val="009C32CC"/>
    <w:rsid w:val="00A05642"/>
    <w:rsid w:val="00A26B94"/>
    <w:rsid w:val="00A3204D"/>
    <w:rsid w:val="00A354C0"/>
    <w:rsid w:val="00A3793B"/>
    <w:rsid w:val="00A406F2"/>
    <w:rsid w:val="00A43E85"/>
    <w:rsid w:val="00A54F7A"/>
    <w:rsid w:val="00A56E90"/>
    <w:rsid w:val="00A625F4"/>
    <w:rsid w:val="00A715E2"/>
    <w:rsid w:val="00A71FDD"/>
    <w:rsid w:val="00A72602"/>
    <w:rsid w:val="00A773E6"/>
    <w:rsid w:val="00A776AD"/>
    <w:rsid w:val="00A90ABF"/>
    <w:rsid w:val="00A94CB8"/>
    <w:rsid w:val="00A96A10"/>
    <w:rsid w:val="00A96E53"/>
    <w:rsid w:val="00A97D8A"/>
    <w:rsid w:val="00A97FC8"/>
    <w:rsid w:val="00AA628A"/>
    <w:rsid w:val="00AB2661"/>
    <w:rsid w:val="00AB2C6D"/>
    <w:rsid w:val="00AD003A"/>
    <w:rsid w:val="00AD1B6C"/>
    <w:rsid w:val="00AD5940"/>
    <w:rsid w:val="00AD7650"/>
    <w:rsid w:val="00AE4886"/>
    <w:rsid w:val="00AF0D74"/>
    <w:rsid w:val="00AF4E80"/>
    <w:rsid w:val="00B00AEC"/>
    <w:rsid w:val="00B13907"/>
    <w:rsid w:val="00B2168A"/>
    <w:rsid w:val="00B23861"/>
    <w:rsid w:val="00B2413E"/>
    <w:rsid w:val="00B25515"/>
    <w:rsid w:val="00B26CDB"/>
    <w:rsid w:val="00B41401"/>
    <w:rsid w:val="00B45635"/>
    <w:rsid w:val="00B637CD"/>
    <w:rsid w:val="00B64532"/>
    <w:rsid w:val="00B64B68"/>
    <w:rsid w:val="00B64F23"/>
    <w:rsid w:val="00B664E4"/>
    <w:rsid w:val="00B667DC"/>
    <w:rsid w:val="00B67716"/>
    <w:rsid w:val="00B74BFE"/>
    <w:rsid w:val="00B871C9"/>
    <w:rsid w:val="00B95CAC"/>
    <w:rsid w:val="00BA607F"/>
    <w:rsid w:val="00BB1B1C"/>
    <w:rsid w:val="00BB5168"/>
    <w:rsid w:val="00BC0EAE"/>
    <w:rsid w:val="00BC41BE"/>
    <w:rsid w:val="00BD0A7B"/>
    <w:rsid w:val="00BD0CEF"/>
    <w:rsid w:val="00BD19A7"/>
    <w:rsid w:val="00BF0DF8"/>
    <w:rsid w:val="00BF4C23"/>
    <w:rsid w:val="00BF78B5"/>
    <w:rsid w:val="00C0777A"/>
    <w:rsid w:val="00C21AB0"/>
    <w:rsid w:val="00C2604E"/>
    <w:rsid w:val="00C32961"/>
    <w:rsid w:val="00C435D3"/>
    <w:rsid w:val="00C457C9"/>
    <w:rsid w:val="00C53CA0"/>
    <w:rsid w:val="00C54266"/>
    <w:rsid w:val="00C54743"/>
    <w:rsid w:val="00C55B36"/>
    <w:rsid w:val="00C57357"/>
    <w:rsid w:val="00C60CC9"/>
    <w:rsid w:val="00C65AB9"/>
    <w:rsid w:val="00C67E09"/>
    <w:rsid w:val="00C7386C"/>
    <w:rsid w:val="00C73AC7"/>
    <w:rsid w:val="00C809A6"/>
    <w:rsid w:val="00C942A5"/>
    <w:rsid w:val="00CA31F1"/>
    <w:rsid w:val="00CC7BC2"/>
    <w:rsid w:val="00CD5952"/>
    <w:rsid w:val="00CD6D42"/>
    <w:rsid w:val="00CD7C74"/>
    <w:rsid w:val="00CE0F5A"/>
    <w:rsid w:val="00CE63C2"/>
    <w:rsid w:val="00CF475B"/>
    <w:rsid w:val="00D0639D"/>
    <w:rsid w:val="00D33DDF"/>
    <w:rsid w:val="00D354B6"/>
    <w:rsid w:val="00D506C5"/>
    <w:rsid w:val="00D5176D"/>
    <w:rsid w:val="00D82713"/>
    <w:rsid w:val="00D94FE3"/>
    <w:rsid w:val="00DA37BF"/>
    <w:rsid w:val="00DA5BFD"/>
    <w:rsid w:val="00DA72B0"/>
    <w:rsid w:val="00DC1611"/>
    <w:rsid w:val="00DC434E"/>
    <w:rsid w:val="00DC452C"/>
    <w:rsid w:val="00DC619F"/>
    <w:rsid w:val="00DC71A6"/>
    <w:rsid w:val="00DD3BA2"/>
    <w:rsid w:val="00DD4D9E"/>
    <w:rsid w:val="00DE3671"/>
    <w:rsid w:val="00DE66EE"/>
    <w:rsid w:val="00DF62AF"/>
    <w:rsid w:val="00DF62F0"/>
    <w:rsid w:val="00DF7BF9"/>
    <w:rsid w:val="00E02752"/>
    <w:rsid w:val="00E14C3E"/>
    <w:rsid w:val="00E224B1"/>
    <w:rsid w:val="00E22877"/>
    <w:rsid w:val="00E33983"/>
    <w:rsid w:val="00E421A4"/>
    <w:rsid w:val="00E43516"/>
    <w:rsid w:val="00E449BA"/>
    <w:rsid w:val="00E4543B"/>
    <w:rsid w:val="00E602B4"/>
    <w:rsid w:val="00E64C59"/>
    <w:rsid w:val="00E74FD1"/>
    <w:rsid w:val="00E813FF"/>
    <w:rsid w:val="00E81CD6"/>
    <w:rsid w:val="00E820DC"/>
    <w:rsid w:val="00E861E5"/>
    <w:rsid w:val="00E96DBD"/>
    <w:rsid w:val="00EA2930"/>
    <w:rsid w:val="00EA65B0"/>
    <w:rsid w:val="00EB12B0"/>
    <w:rsid w:val="00EB3A18"/>
    <w:rsid w:val="00EB3E83"/>
    <w:rsid w:val="00EC011A"/>
    <w:rsid w:val="00EC57E8"/>
    <w:rsid w:val="00ED3555"/>
    <w:rsid w:val="00ED3C50"/>
    <w:rsid w:val="00ED5A71"/>
    <w:rsid w:val="00ED6688"/>
    <w:rsid w:val="00EE00FA"/>
    <w:rsid w:val="00EE2C17"/>
    <w:rsid w:val="00EF7072"/>
    <w:rsid w:val="00EF7BCA"/>
    <w:rsid w:val="00EF7F21"/>
    <w:rsid w:val="00F03A51"/>
    <w:rsid w:val="00F07520"/>
    <w:rsid w:val="00F41D55"/>
    <w:rsid w:val="00F5162A"/>
    <w:rsid w:val="00F6223C"/>
    <w:rsid w:val="00F634F1"/>
    <w:rsid w:val="00F646E9"/>
    <w:rsid w:val="00F65227"/>
    <w:rsid w:val="00F679C4"/>
    <w:rsid w:val="00F7486E"/>
    <w:rsid w:val="00F749E8"/>
    <w:rsid w:val="00F81870"/>
    <w:rsid w:val="00F82A94"/>
    <w:rsid w:val="00F843F2"/>
    <w:rsid w:val="00F85652"/>
    <w:rsid w:val="00F92DB7"/>
    <w:rsid w:val="00FA082D"/>
    <w:rsid w:val="00FA660F"/>
    <w:rsid w:val="00FB7AC6"/>
    <w:rsid w:val="00FD433D"/>
    <w:rsid w:val="00FD4689"/>
    <w:rsid w:val="00FD64A8"/>
    <w:rsid w:val="00FD767F"/>
    <w:rsid w:val="00FE6572"/>
    <w:rsid w:val="00FF1D2D"/>
    <w:rsid w:val="00FF3C26"/>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A1F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8E0176"/>
    <w:pPr>
      <w:keepNext/>
      <w:numPr>
        <w:numId w:val="29"/>
      </w:numPr>
      <w:spacing w:before="240" w:after="60"/>
      <w:outlineLvl w:val="0"/>
    </w:pPr>
    <w:rPr>
      <w:b/>
      <w:kern w:val="32"/>
      <w:sz w:val="28"/>
      <w:szCs w:val="32"/>
    </w:rPr>
  </w:style>
  <w:style w:type="paragraph" w:styleId="Heading2">
    <w:name w:val="heading 2"/>
    <w:basedOn w:val="Normal"/>
    <w:next w:val="Normal"/>
    <w:autoRedefine/>
    <w:qFormat/>
    <w:rsid w:val="003B2140"/>
    <w:pPr>
      <w:keepNext/>
      <w:numPr>
        <w:ilvl w:val="1"/>
        <w:numId w:val="29"/>
      </w:numPr>
      <w:spacing w:before="240" w:after="60"/>
      <w:outlineLvl w:val="1"/>
    </w:pPr>
    <w:rPr>
      <w:i/>
      <w:sz w:val="28"/>
      <w:szCs w:val="28"/>
      <w:u w:val="single"/>
    </w:rPr>
  </w:style>
  <w:style w:type="paragraph" w:styleId="Heading3">
    <w:name w:val="heading 3"/>
    <w:basedOn w:val="Normal"/>
    <w:next w:val="Normal"/>
    <w:autoRedefine/>
    <w:qFormat/>
    <w:rsid w:val="005A50E2"/>
    <w:pPr>
      <w:keepNext/>
      <w:numPr>
        <w:ilvl w:val="2"/>
        <w:numId w:val="29"/>
      </w:numPr>
      <w:spacing w:before="240" w:after="60"/>
      <w:outlineLvl w:val="2"/>
    </w:pPr>
    <w:rPr>
      <w:b/>
      <w:szCs w:val="26"/>
    </w:rPr>
  </w:style>
  <w:style w:type="paragraph" w:styleId="Heading4">
    <w:name w:val="heading 4"/>
    <w:basedOn w:val="Normal"/>
    <w:next w:val="Normal"/>
    <w:link w:val="Heading4Char"/>
    <w:uiPriority w:val="9"/>
    <w:semiHidden/>
    <w:unhideWhenUsed/>
    <w:qFormat/>
    <w:rsid w:val="003B2140"/>
    <w:pPr>
      <w:keepNext/>
      <w:keepLines/>
      <w:numPr>
        <w:ilvl w:val="3"/>
        <w:numId w:val="29"/>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B2140"/>
    <w:pPr>
      <w:keepNext/>
      <w:keepLines/>
      <w:numPr>
        <w:ilvl w:val="4"/>
        <w:numId w:val="2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B2140"/>
    <w:pPr>
      <w:keepNext/>
      <w:keepLines/>
      <w:numPr>
        <w:ilvl w:val="5"/>
        <w:numId w:val="29"/>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B2140"/>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B2140"/>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2140"/>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9D"/>
    <w:pPr>
      <w:ind w:left="720"/>
      <w:contextualSpacing/>
    </w:pPr>
  </w:style>
  <w:style w:type="character" w:styleId="CommentReference">
    <w:name w:val="annotation reference"/>
    <w:basedOn w:val="DefaultParagraphFont"/>
    <w:uiPriority w:val="99"/>
    <w:semiHidden/>
    <w:unhideWhenUsed/>
    <w:rsid w:val="0073629D"/>
    <w:rPr>
      <w:sz w:val="18"/>
      <w:szCs w:val="18"/>
    </w:rPr>
  </w:style>
  <w:style w:type="paragraph" w:styleId="CommentText">
    <w:name w:val="annotation text"/>
    <w:basedOn w:val="Normal"/>
    <w:link w:val="CommentTextChar"/>
    <w:uiPriority w:val="99"/>
    <w:semiHidden/>
    <w:unhideWhenUsed/>
    <w:rsid w:val="0073629D"/>
  </w:style>
  <w:style w:type="character" w:customStyle="1" w:styleId="CommentTextChar">
    <w:name w:val="Comment Text Char"/>
    <w:basedOn w:val="DefaultParagraphFont"/>
    <w:link w:val="CommentText"/>
    <w:uiPriority w:val="99"/>
    <w:semiHidden/>
    <w:rsid w:val="0073629D"/>
  </w:style>
  <w:style w:type="paragraph" w:styleId="CommentSubject">
    <w:name w:val="annotation subject"/>
    <w:basedOn w:val="CommentText"/>
    <w:next w:val="CommentText"/>
    <w:link w:val="CommentSubjectChar"/>
    <w:uiPriority w:val="99"/>
    <w:semiHidden/>
    <w:unhideWhenUsed/>
    <w:rsid w:val="0073629D"/>
    <w:rPr>
      <w:b/>
      <w:bCs/>
      <w:sz w:val="20"/>
      <w:szCs w:val="20"/>
    </w:rPr>
  </w:style>
  <w:style w:type="character" w:customStyle="1" w:styleId="CommentSubjectChar">
    <w:name w:val="Comment Subject Char"/>
    <w:basedOn w:val="CommentTextChar"/>
    <w:link w:val="CommentSubject"/>
    <w:uiPriority w:val="99"/>
    <w:semiHidden/>
    <w:rsid w:val="0073629D"/>
    <w:rPr>
      <w:b/>
      <w:bCs/>
      <w:sz w:val="20"/>
      <w:szCs w:val="20"/>
    </w:rPr>
  </w:style>
  <w:style w:type="paragraph" w:styleId="BalloonText">
    <w:name w:val="Balloon Text"/>
    <w:basedOn w:val="Normal"/>
    <w:link w:val="BalloonTextChar"/>
    <w:uiPriority w:val="99"/>
    <w:semiHidden/>
    <w:unhideWhenUsed/>
    <w:rsid w:val="00736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29D"/>
    <w:rPr>
      <w:rFonts w:ascii="Lucida Grande" w:hAnsi="Lucida Grande" w:cs="Lucida Grande"/>
      <w:sz w:val="18"/>
      <w:szCs w:val="18"/>
    </w:rPr>
  </w:style>
  <w:style w:type="paragraph" w:styleId="Footer">
    <w:name w:val="footer"/>
    <w:basedOn w:val="Normal"/>
    <w:link w:val="FooterChar"/>
    <w:uiPriority w:val="99"/>
    <w:unhideWhenUsed/>
    <w:rsid w:val="000C0AC0"/>
    <w:pPr>
      <w:tabs>
        <w:tab w:val="center" w:pos="4320"/>
        <w:tab w:val="right" w:pos="8640"/>
      </w:tabs>
    </w:pPr>
  </w:style>
  <w:style w:type="character" w:customStyle="1" w:styleId="FooterChar">
    <w:name w:val="Footer Char"/>
    <w:basedOn w:val="DefaultParagraphFont"/>
    <w:link w:val="Footer"/>
    <w:uiPriority w:val="99"/>
    <w:rsid w:val="000C0AC0"/>
  </w:style>
  <w:style w:type="character" w:styleId="PageNumber">
    <w:name w:val="page number"/>
    <w:basedOn w:val="DefaultParagraphFont"/>
    <w:uiPriority w:val="99"/>
    <w:semiHidden/>
    <w:unhideWhenUsed/>
    <w:rsid w:val="000C0AC0"/>
  </w:style>
  <w:style w:type="table" w:styleId="TableGrid">
    <w:name w:val="Table Grid"/>
    <w:basedOn w:val="TableNormal"/>
    <w:uiPriority w:val="59"/>
    <w:rsid w:val="0065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B2140"/>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3B2140"/>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3B2140"/>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3B214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3B2140"/>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2140"/>
    <w:rPr>
      <w:rFonts w:eastAsiaTheme="majorEastAsia" w:cstheme="majorBidi"/>
      <w:i/>
      <w:iCs/>
      <w:color w:val="404040" w:themeColor="text1" w:themeTint="BF"/>
      <w:sz w:val="20"/>
      <w:szCs w:val="20"/>
    </w:rPr>
  </w:style>
  <w:style w:type="character" w:styleId="Hyperlink">
    <w:name w:val="Hyperlink"/>
    <w:basedOn w:val="DefaultParagraphFont"/>
    <w:uiPriority w:val="99"/>
    <w:unhideWhenUsed/>
    <w:rsid w:val="00C457C9"/>
    <w:rPr>
      <w:color w:val="0000FF" w:themeColor="hyperlink"/>
      <w:u w:val="single"/>
    </w:rPr>
  </w:style>
  <w:style w:type="paragraph" w:styleId="NormalWeb">
    <w:name w:val="Normal (Web)"/>
    <w:basedOn w:val="Normal"/>
    <w:uiPriority w:val="99"/>
    <w:semiHidden/>
    <w:unhideWhenUsed/>
    <w:rsid w:val="008F7868"/>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qFormat/>
    <w:rsid w:val="008E0176"/>
    <w:pPr>
      <w:keepNext/>
      <w:numPr>
        <w:numId w:val="29"/>
      </w:numPr>
      <w:spacing w:before="240" w:after="60"/>
      <w:outlineLvl w:val="0"/>
    </w:pPr>
    <w:rPr>
      <w:b/>
      <w:kern w:val="32"/>
      <w:sz w:val="28"/>
      <w:szCs w:val="32"/>
    </w:rPr>
  </w:style>
  <w:style w:type="paragraph" w:styleId="Heading2">
    <w:name w:val="heading 2"/>
    <w:basedOn w:val="Normal"/>
    <w:next w:val="Normal"/>
    <w:autoRedefine/>
    <w:qFormat/>
    <w:rsid w:val="003B2140"/>
    <w:pPr>
      <w:keepNext/>
      <w:numPr>
        <w:ilvl w:val="1"/>
        <w:numId w:val="29"/>
      </w:numPr>
      <w:spacing w:before="240" w:after="60"/>
      <w:outlineLvl w:val="1"/>
    </w:pPr>
    <w:rPr>
      <w:i/>
      <w:sz w:val="28"/>
      <w:szCs w:val="28"/>
      <w:u w:val="single"/>
    </w:rPr>
  </w:style>
  <w:style w:type="paragraph" w:styleId="Heading3">
    <w:name w:val="heading 3"/>
    <w:basedOn w:val="Normal"/>
    <w:next w:val="Normal"/>
    <w:autoRedefine/>
    <w:qFormat/>
    <w:rsid w:val="005A50E2"/>
    <w:pPr>
      <w:keepNext/>
      <w:numPr>
        <w:ilvl w:val="2"/>
        <w:numId w:val="29"/>
      </w:numPr>
      <w:spacing w:before="240" w:after="60"/>
      <w:outlineLvl w:val="2"/>
    </w:pPr>
    <w:rPr>
      <w:b/>
      <w:szCs w:val="26"/>
    </w:rPr>
  </w:style>
  <w:style w:type="paragraph" w:styleId="Heading4">
    <w:name w:val="heading 4"/>
    <w:basedOn w:val="Normal"/>
    <w:next w:val="Normal"/>
    <w:link w:val="Heading4Char"/>
    <w:uiPriority w:val="9"/>
    <w:semiHidden/>
    <w:unhideWhenUsed/>
    <w:qFormat/>
    <w:rsid w:val="003B2140"/>
    <w:pPr>
      <w:keepNext/>
      <w:keepLines/>
      <w:numPr>
        <w:ilvl w:val="3"/>
        <w:numId w:val="29"/>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B2140"/>
    <w:pPr>
      <w:keepNext/>
      <w:keepLines/>
      <w:numPr>
        <w:ilvl w:val="4"/>
        <w:numId w:val="29"/>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B2140"/>
    <w:pPr>
      <w:keepNext/>
      <w:keepLines/>
      <w:numPr>
        <w:ilvl w:val="5"/>
        <w:numId w:val="29"/>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B2140"/>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B2140"/>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2140"/>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9D"/>
    <w:pPr>
      <w:ind w:left="720"/>
      <w:contextualSpacing/>
    </w:pPr>
  </w:style>
  <w:style w:type="character" w:styleId="CommentReference">
    <w:name w:val="annotation reference"/>
    <w:basedOn w:val="DefaultParagraphFont"/>
    <w:uiPriority w:val="99"/>
    <w:semiHidden/>
    <w:unhideWhenUsed/>
    <w:rsid w:val="0073629D"/>
    <w:rPr>
      <w:sz w:val="18"/>
      <w:szCs w:val="18"/>
    </w:rPr>
  </w:style>
  <w:style w:type="paragraph" w:styleId="CommentText">
    <w:name w:val="annotation text"/>
    <w:basedOn w:val="Normal"/>
    <w:link w:val="CommentTextChar"/>
    <w:uiPriority w:val="99"/>
    <w:semiHidden/>
    <w:unhideWhenUsed/>
    <w:rsid w:val="0073629D"/>
  </w:style>
  <w:style w:type="character" w:customStyle="1" w:styleId="CommentTextChar">
    <w:name w:val="Comment Text Char"/>
    <w:basedOn w:val="DefaultParagraphFont"/>
    <w:link w:val="CommentText"/>
    <w:uiPriority w:val="99"/>
    <w:semiHidden/>
    <w:rsid w:val="0073629D"/>
  </w:style>
  <w:style w:type="paragraph" w:styleId="CommentSubject">
    <w:name w:val="annotation subject"/>
    <w:basedOn w:val="CommentText"/>
    <w:next w:val="CommentText"/>
    <w:link w:val="CommentSubjectChar"/>
    <w:uiPriority w:val="99"/>
    <w:semiHidden/>
    <w:unhideWhenUsed/>
    <w:rsid w:val="0073629D"/>
    <w:rPr>
      <w:b/>
      <w:bCs/>
      <w:sz w:val="20"/>
      <w:szCs w:val="20"/>
    </w:rPr>
  </w:style>
  <w:style w:type="character" w:customStyle="1" w:styleId="CommentSubjectChar">
    <w:name w:val="Comment Subject Char"/>
    <w:basedOn w:val="CommentTextChar"/>
    <w:link w:val="CommentSubject"/>
    <w:uiPriority w:val="99"/>
    <w:semiHidden/>
    <w:rsid w:val="0073629D"/>
    <w:rPr>
      <w:b/>
      <w:bCs/>
      <w:sz w:val="20"/>
      <w:szCs w:val="20"/>
    </w:rPr>
  </w:style>
  <w:style w:type="paragraph" w:styleId="BalloonText">
    <w:name w:val="Balloon Text"/>
    <w:basedOn w:val="Normal"/>
    <w:link w:val="BalloonTextChar"/>
    <w:uiPriority w:val="99"/>
    <w:semiHidden/>
    <w:unhideWhenUsed/>
    <w:rsid w:val="00736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29D"/>
    <w:rPr>
      <w:rFonts w:ascii="Lucida Grande" w:hAnsi="Lucida Grande" w:cs="Lucida Grande"/>
      <w:sz w:val="18"/>
      <w:szCs w:val="18"/>
    </w:rPr>
  </w:style>
  <w:style w:type="paragraph" w:styleId="Footer">
    <w:name w:val="footer"/>
    <w:basedOn w:val="Normal"/>
    <w:link w:val="FooterChar"/>
    <w:uiPriority w:val="99"/>
    <w:unhideWhenUsed/>
    <w:rsid w:val="000C0AC0"/>
    <w:pPr>
      <w:tabs>
        <w:tab w:val="center" w:pos="4320"/>
        <w:tab w:val="right" w:pos="8640"/>
      </w:tabs>
    </w:pPr>
  </w:style>
  <w:style w:type="character" w:customStyle="1" w:styleId="FooterChar">
    <w:name w:val="Footer Char"/>
    <w:basedOn w:val="DefaultParagraphFont"/>
    <w:link w:val="Footer"/>
    <w:uiPriority w:val="99"/>
    <w:rsid w:val="000C0AC0"/>
  </w:style>
  <w:style w:type="character" w:styleId="PageNumber">
    <w:name w:val="page number"/>
    <w:basedOn w:val="DefaultParagraphFont"/>
    <w:uiPriority w:val="99"/>
    <w:semiHidden/>
    <w:unhideWhenUsed/>
    <w:rsid w:val="000C0AC0"/>
  </w:style>
  <w:style w:type="table" w:styleId="TableGrid">
    <w:name w:val="Table Grid"/>
    <w:basedOn w:val="TableNormal"/>
    <w:uiPriority w:val="59"/>
    <w:rsid w:val="0065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B2140"/>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3B2140"/>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3B2140"/>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3B214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3B2140"/>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2140"/>
    <w:rPr>
      <w:rFonts w:eastAsiaTheme="majorEastAsia" w:cstheme="majorBidi"/>
      <w:i/>
      <w:iCs/>
      <w:color w:val="404040" w:themeColor="text1" w:themeTint="BF"/>
      <w:sz w:val="20"/>
      <w:szCs w:val="20"/>
    </w:rPr>
  </w:style>
  <w:style w:type="character" w:styleId="Hyperlink">
    <w:name w:val="Hyperlink"/>
    <w:basedOn w:val="DefaultParagraphFont"/>
    <w:uiPriority w:val="99"/>
    <w:unhideWhenUsed/>
    <w:rsid w:val="00C457C9"/>
    <w:rPr>
      <w:color w:val="0000FF" w:themeColor="hyperlink"/>
      <w:u w:val="single"/>
    </w:rPr>
  </w:style>
  <w:style w:type="paragraph" w:styleId="NormalWeb">
    <w:name w:val="Normal (Web)"/>
    <w:basedOn w:val="Normal"/>
    <w:uiPriority w:val="99"/>
    <w:semiHidden/>
    <w:unhideWhenUsed/>
    <w:rsid w:val="008F7868"/>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457">
      <w:bodyDiv w:val="1"/>
      <w:marLeft w:val="0"/>
      <w:marRight w:val="0"/>
      <w:marTop w:val="0"/>
      <w:marBottom w:val="0"/>
      <w:divBdr>
        <w:top w:val="none" w:sz="0" w:space="0" w:color="auto"/>
        <w:left w:val="none" w:sz="0" w:space="0" w:color="auto"/>
        <w:bottom w:val="none" w:sz="0" w:space="0" w:color="auto"/>
        <w:right w:val="none" w:sz="0" w:space="0" w:color="auto"/>
      </w:divBdr>
    </w:div>
    <w:div w:id="403647310">
      <w:bodyDiv w:val="1"/>
      <w:marLeft w:val="0"/>
      <w:marRight w:val="0"/>
      <w:marTop w:val="0"/>
      <w:marBottom w:val="0"/>
      <w:divBdr>
        <w:top w:val="none" w:sz="0" w:space="0" w:color="auto"/>
        <w:left w:val="none" w:sz="0" w:space="0" w:color="auto"/>
        <w:bottom w:val="none" w:sz="0" w:space="0" w:color="auto"/>
        <w:right w:val="none" w:sz="0" w:space="0" w:color="auto"/>
      </w:divBdr>
      <w:divsChild>
        <w:div w:id="863859405">
          <w:marLeft w:val="547"/>
          <w:marRight w:val="0"/>
          <w:marTop w:val="96"/>
          <w:marBottom w:val="0"/>
          <w:divBdr>
            <w:top w:val="none" w:sz="0" w:space="0" w:color="auto"/>
            <w:left w:val="none" w:sz="0" w:space="0" w:color="auto"/>
            <w:bottom w:val="none" w:sz="0" w:space="0" w:color="auto"/>
            <w:right w:val="none" w:sz="0" w:space="0" w:color="auto"/>
          </w:divBdr>
        </w:div>
        <w:div w:id="308829989">
          <w:marLeft w:val="1166"/>
          <w:marRight w:val="0"/>
          <w:marTop w:val="86"/>
          <w:marBottom w:val="0"/>
          <w:divBdr>
            <w:top w:val="none" w:sz="0" w:space="0" w:color="auto"/>
            <w:left w:val="none" w:sz="0" w:space="0" w:color="auto"/>
            <w:bottom w:val="none" w:sz="0" w:space="0" w:color="auto"/>
            <w:right w:val="none" w:sz="0" w:space="0" w:color="auto"/>
          </w:divBdr>
        </w:div>
        <w:div w:id="358894437">
          <w:marLeft w:val="1166"/>
          <w:marRight w:val="0"/>
          <w:marTop w:val="86"/>
          <w:marBottom w:val="0"/>
          <w:divBdr>
            <w:top w:val="none" w:sz="0" w:space="0" w:color="auto"/>
            <w:left w:val="none" w:sz="0" w:space="0" w:color="auto"/>
            <w:bottom w:val="none" w:sz="0" w:space="0" w:color="auto"/>
            <w:right w:val="none" w:sz="0" w:space="0" w:color="auto"/>
          </w:divBdr>
        </w:div>
        <w:div w:id="175777432">
          <w:marLeft w:val="1166"/>
          <w:marRight w:val="0"/>
          <w:marTop w:val="86"/>
          <w:marBottom w:val="0"/>
          <w:divBdr>
            <w:top w:val="none" w:sz="0" w:space="0" w:color="auto"/>
            <w:left w:val="none" w:sz="0" w:space="0" w:color="auto"/>
            <w:bottom w:val="none" w:sz="0" w:space="0" w:color="auto"/>
            <w:right w:val="none" w:sz="0" w:space="0" w:color="auto"/>
          </w:divBdr>
        </w:div>
        <w:div w:id="120617328">
          <w:marLeft w:val="547"/>
          <w:marRight w:val="0"/>
          <w:marTop w:val="96"/>
          <w:marBottom w:val="0"/>
          <w:divBdr>
            <w:top w:val="none" w:sz="0" w:space="0" w:color="auto"/>
            <w:left w:val="none" w:sz="0" w:space="0" w:color="auto"/>
            <w:bottom w:val="none" w:sz="0" w:space="0" w:color="auto"/>
            <w:right w:val="none" w:sz="0" w:space="0" w:color="auto"/>
          </w:divBdr>
        </w:div>
        <w:div w:id="385491756">
          <w:marLeft w:val="1166"/>
          <w:marRight w:val="0"/>
          <w:marTop w:val="86"/>
          <w:marBottom w:val="0"/>
          <w:divBdr>
            <w:top w:val="none" w:sz="0" w:space="0" w:color="auto"/>
            <w:left w:val="none" w:sz="0" w:space="0" w:color="auto"/>
            <w:bottom w:val="none" w:sz="0" w:space="0" w:color="auto"/>
            <w:right w:val="none" w:sz="0" w:space="0" w:color="auto"/>
          </w:divBdr>
        </w:div>
        <w:div w:id="246769707">
          <w:marLeft w:val="547"/>
          <w:marRight w:val="0"/>
          <w:marTop w:val="96"/>
          <w:marBottom w:val="0"/>
          <w:divBdr>
            <w:top w:val="none" w:sz="0" w:space="0" w:color="auto"/>
            <w:left w:val="none" w:sz="0" w:space="0" w:color="auto"/>
            <w:bottom w:val="none" w:sz="0" w:space="0" w:color="auto"/>
            <w:right w:val="none" w:sz="0" w:space="0" w:color="auto"/>
          </w:divBdr>
        </w:div>
        <w:div w:id="2076508310">
          <w:marLeft w:val="1166"/>
          <w:marRight w:val="0"/>
          <w:marTop w:val="86"/>
          <w:marBottom w:val="0"/>
          <w:divBdr>
            <w:top w:val="none" w:sz="0" w:space="0" w:color="auto"/>
            <w:left w:val="none" w:sz="0" w:space="0" w:color="auto"/>
            <w:bottom w:val="none" w:sz="0" w:space="0" w:color="auto"/>
            <w:right w:val="none" w:sz="0" w:space="0" w:color="auto"/>
          </w:divBdr>
        </w:div>
        <w:div w:id="1308975039">
          <w:marLeft w:val="547"/>
          <w:marRight w:val="0"/>
          <w:marTop w:val="96"/>
          <w:marBottom w:val="0"/>
          <w:divBdr>
            <w:top w:val="none" w:sz="0" w:space="0" w:color="auto"/>
            <w:left w:val="none" w:sz="0" w:space="0" w:color="auto"/>
            <w:bottom w:val="none" w:sz="0" w:space="0" w:color="auto"/>
            <w:right w:val="none" w:sz="0" w:space="0" w:color="auto"/>
          </w:divBdr>
        </w:div>
        <w:div w:id="1208563366">
          <w:marLeft w:val="1166"/>
          <w:marRight w:val="0"/>
          <w:marTop w:val="86"/>
          <w:marBottom w:val="0"/>
          <w:divBdr>
            <w:top w:val="none" w:sz="0" w:space="0" w:color="auto"/>
            <w:left w:val="none" w:sz="0" w:space="0" w:color="auto"/>
            <w:bottom w:val="none" w:sz="0" w:space="0" w:color="auto"/>
            <w:right w:val="none" w:sz="0" w:space="0" w:color="auto"/>
          </w:divBdr>
        </w:div>
        <w:div w:id="1166894228">
          <w:marLeft w:val="1166"/>
          <w:marRight w:val="0"/>
          <w:marTop w:val="86"/>
          <w:marBottom w:val="0"/>
          <w:divBdr>
            <w:top w:val="none" w:sz="0" w:space="0" w:color="auto"/>
            <w:left w:val="none" w:sz="0" w:space="0" w:color="auto"/>
            <w:bottom w:val="none" w:sz="0" w:space="0" w:color="auto"/>
            <w:right w:val="none" w:sz="0" w:space="0" w:color="auto"/>
          </w:divBdr>
        </w:div>
        <w:div w:id="868644633">
          <w:marLeft w:val="1166"/>
          <w:marRight w:val="0"/>
          <w:marTop w:val="86"/>
          <w:marBottom w:val="0"/>
          <w:divBdr>
            <w:top w:val="none" w:sz="0" w:space="0" w:color="auto"/>
            <w:left w:val="none" w:sz="0" w:space="0" w:color="auto"/>
            <w:bottom w:val="none" w:sz="0" w:space="0" w:color="auto"/>
            <w:right w:val="none" w:sz="0" w:space="0" w:color="auto"/>
          </w:divBdr>
        </w:div>
        <w:div w:id="1902592262">
          <w:marLeft w:val="547"/>
          <w:marRight w:val="0"/>
          <w:marTop w:val="96"/>
          <w:marBottom w:val="0"/>
          <w:divBdr>
            <w:top w:val="none" w:sz="0" w:space="0" w:color="auto"/>
            <w:left w:val="none" w:sz="0" w:space="0" w:color="auto"/>
            <w:bottom w:val="none" w:sz="0" w:space="0" w:color="auto"/>
            <w:right w:val="none" w:sz="0" w:space="0" w:color="auto"/>
          </w:divBdr>
        </w:div>
        <w:div w:id="924339306">
          <w:marLeft w:val="1166"/>
          <w:marRight w:val="0"/>
          <w:marTop w:val="86"/>
          <w:marBottom w:val="0"/>
          <w:divBdr>
            <w:top w:val="none" w:sz="0" w:space="0" w:color="auto"/>
            <w:left w:val="none" w:sz="0" w:space="0" w:color="auto"/>
            <w:bottom w:val="none" w:sz="0" w:space="0" w:color="auto"/>
            <w:right w:val="none" w:sz="0" w:space="0" w:color="auto"/>
          </w:divBdr>
        </w:div>
      </w:divsChild>
    </w:div>
    <w:div w:id="1309747077">
      <w:bodyDiv w:val="1"/>
      <w:marLeft w:val="0"/>
      <w:marRight w:val="0"/>
      <w:marTop w:val="0"/>
      <w:marBottom w:val="0"/>
      <w:divBdr>
        <w:top w:val="none" w:sz="0" w:space="0" w:color="auto"/>
        <w:left w:val="none" w:sz="0" w:space="0" w:color="auto"/>
        <w:bottom w:val="none" w:sz="0" w:space="0" w:color="auto"/>
        <w:right w:val="none" w:sz="0" w:space="0" w:color="auto"/>
      </w:divBdr>
      <w:divsChild>
        <w:div w:id="1937134641">
          <w:marLeft w:val="547"/>
          <w:marRight w:val="0"/>
          <w:marTop w:val="144"/>
          <w:marBottom w:val="0"/>
          <w:divBdr>
            <w:top w:val="none" w:sz="0" w:space="0" w:color="auto"/>
            <w:left w:val="none" w:sz="0" w:space="0" w:color="auto"/>
            <w:bottom w:val="none" w:sz="0" w:space="0" w:color="auto"/>
            <w:right w:val="none" w:sz="0" w:space="0" w:color="auto"/>
          </w:divBdr>
        </w:div>
        <w:div w:id="1291549405">
          <w:marLeft w:val="1166"/>
          <w:marRight w:val="0"/>
          <w:marTop w:val="125"/>
          <w:marBottom w:val="0"/>
          <w:divBdr>
            <w:top w:val="none" w:sz="0" w:space="0" w:color="auto"/>
            <w:left w:val="none" w:sz="0" w:space="0" w:color="auto"/>
            <w:bottom w:val="none" w:sz="0" w:space="0" w:color="auto"/>
            <w:right w:val="none" w:sz="0" w:space="0" w:color="auto"/>
          </w:divBdr>
        </w:div>
        <w:div w:id="697196336">
          <w:marLeft w:val="547"/>
          <w:marRight w:val="0"/>
          <w:marTop w:val="144"/>
          <w:marBottom w:val="0"/>
          <w:divBdr>
            <w:top w:val="none" w:sz="0" w:space="0" w:color="auto"/>
            <w:left w:val="none" w:sz="0" w:space="0" w:color="auto"/>
            <w:bottom w:val="none" w:sz="0" w:space="0" w:color="auto"/>
            <w:right w:val="none" w:sz="0" w:space="0" w:color="auto"/>
          </w:divBdr>
        </w:div>
        <w:div w:id="346979822">
          <w:marLeft w:val="1166"/>
          <w:marRight w:val="0"/>
          <w:marTop w:val="125"/>
          <w:marBottom w:val="0"/>
          <w:divBdr>
            <w:top w:val="none" w:sz="0" w:space="0" w:color="auto"/>
            <w:left w:val="none" w:sz="0" w:space="0" w:color="auto"/>
            <w:bottom w:val="none" w:sz="0" w:space="0" w:color="auto"/>
            <w:right w:val="none" w:sz="0" w:space="0" w:color="auto"/>
          </w:divBdr>
        </w:div>
        <w:div w:id="1788692143">
          <w:marLeft w:val="1166"/>
          <w:marRight w:val="0"/>
          <w:marTop w:val="125"/>
          <w:marBottom w:val="0"/>
          <w:divBdr>
            <w:top w:val="none" w:sz="0" w:space="0" w:color="auto"/>
            <w:left w:val="none" w:sz="0" w:space="0" w:color="auto"/>
            <w:bottom w:val="none" w:sz="0" w:space="0" w:color="auto"/>
            <w:right w:val="none" w:sz="0" w:space="0" w:color="auto"/>
          </w:divBdr>
        </w:div>
        <w:div w:id="1420641685">
          <w:marLeft w:val="1166"/>
          <w:marRight w:val="0"/>
          <w:marTop w:val="125"/>
          <w:marBottom w:val="0"/>
          <w:divBdr>
            <w:top w:val="none" w:sz="0" w:space="0" w:color="auto"/>
            <w:left w:val="none" w:sz="0" w:space="0" w:color="auto"/>
            <w:bottom w:val="none" w:sz="0" w:space="0" w:color="auto"/>
            <w:right w:val="none" w:sz="0" w:space="0" w:color="auto"/>
          </w:divBdr>
        </w:div>
        <w:div w:id="1423187291">
          <w:marLeft w:val="547"/>
          <w:marRight w:val="0"/>
          <w:marTop w:val="144"/>
          <w:marBottom w:val="0"/>
          <w:divBdr>
            <w:top w:val="none" w:sz="0" w:space="0" w:color="auto"/>
            <w:left w:val="none" w:sz="0" w:space="0" w:color="auto"/>
            <w:bottom w:val="none" w:sz="0" w:space="0" w:color="auto"/>
            <w:right w:val="none" w:sz="0" w:space="0" w:color="auto"/>
          </w:divBdr>
        </w:div>
      </w:divsChild>
    </w:div>
    <w:div w:id="1685938382">
      <w:bodyDiv w:val="1"/>
      <w:marLeft w:val="0"/>
      <w:marRight w:val="0"/>
      <w:marTop w:val="0"/>
      <w:marBottom w:val="0"/>
      <w:divBdr>
        <w:top w:val="none" w:sz="0" w:space="0" w:color="auto"/>
        <w:left w:val="none" w:sz="0" w:space="0" w:color="auto"/>
        <w:bottom w:val="none" w:sz="0" w:space="0" w:color="auto"/>
        <w:right w:val="none" w:sz="0" w:space="0" w:color="auto"/>
      </w:divBdr>
      <w:divsChild>
        <w:div w:id="360204175">
          <w:marLeft w:val="547"/>
          <w:marRight w:val="0"/>
          <w:marTop w:val="144"/>
          <w:marBottom w:val="0"/>
          <w:divBdr>
            <w:top w:val="none" w:sz="0" w:space="0" w:color="auto"/>
            <w:left w:val="none" w:sz="0" w:space="0" w:color="auto"/>
            <w:bottom w:val="none" w:sz="0" w:space="0" w:color="auto"/>
            <w:right w:val="none" w:sz="0" w:space="0" w:color="auto"/>
          </w:divBdr>
        </w:div>
        <w:div w:id="923799769">
          <w:marLeft w:val="1166"/>
          <w:marRight w:val="0"/>
          <w:marTop w:val="125"/>
          <w:marBottom w:val="0"/>
          <w:divBdr>
            <w:top w:val="none" w:sz="0" w:space="0" w:color="auto"/>
            <w:left w:val="none" w:sz="0" w:space="0" w:color="auto"/>
            <w:bottom w:val="none" w:sz="0" w:space="0" w:color="auto"/>
            <w:right w:val="none" w:sz="0" w:space="0" w:color="auto"/>
          </w:divBdr>
        </w:div>
        <w:div w:id="189419275">
          <w:marLeft w:val="547"/>
          <w:marRight w:val="0"/>
          <w:marTop w:val="144"/>
          <w:marBottom w:val="0"/>
          <w:divBdr>
            <w:top w:val="none" w:sz="0" w:space="0" w:color="auto"/>
            <w:left w:val="none" w:sz="0" w:space="0" w:color="auto"/>
            <w:bottom w:val="none" w:sz="0" w:space="0" w:color="auto"/>
            <w:right w:val="none" w:sz="0" w:space="0" w:color="auto"/>
          </w:divBdr>
        </w:div>
        <w:div w:id="562909246">
          <w:marLeft w:val="1166"/>
          <w:marRight w:val="0"/>
          <w:marTop w:val="125"/>
          <w:marBottom w:val="0"/>
          <w:divBdr>
            <w:top w:val="none" w:sz="0" w:space="0" w:color="auto"/>
            <w:left w:val="none" w:sz="0" w:space="0" w:color="auto"/>
            <w:bottom w:val="none" w:sz="0" w:space="0" w:color="auto"/>
            <w:right w:val="none" w:sz="0" w:space="0" w:color="auto"/>
          </w:divBdr>
        </w:div>
        <w:div w:id="1565217560">
          <w:marLeft w:val="1166"/>
          <w:marRight w:val="0"/>
          <w:marTop w:val="125"/>
          <w:marBottom w:val="0"/>
          <w:divBdr>
            <w:top w:val="none" w:sz="0" w:space="0" w:color="auto"/>
            <w:left w:val="none" w:sz="0" w:space="0" w:color="auto"/>
            <w:bottom w:val="none" w:sz="0" w:space="0" w:color="auto"/>
            <w:right w:val="none" w:sz="0" w:space="0" w:color="auto"/>
          </w:divBdr>
        </w:div>
        <w:div w:id="928658130">
          <w:marLeft w:val="1166"/>
          <w:marRight w:val="0"/>
          <w:marTop w:val="125"/>
          <w:marBottom w:val="0"/>
          <w:divBdr>
            <w:top w:val="none" w:sz="0" w:space="0" w:color="auto"/>
            <w:left w:val="none" w:sz="0" w:space="0" w:color="auto"/>
            <w:bottom w:val="none" w:sz="0" w:space="0" w:color="auto"/>
            <w:right w:val="none" w:sz="0" w:space="0" w:color="auto"/>
          </w:divBdr>
        </w:div>
        <w:div w:id="1052652387">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mnicholas.com/early-career.html" TargetMode="External"/><Relationship Id="rId12" Type="http://schemas.openxmlformats.org/officeDocument/2006/relationships/hyperlink" Target="http://www.slideshare.net/kimberlynicholas/ecs-icsu3-38628373"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user/ICSUwebsite" TargetMode="External"/><Relationship Id="rId10" Type="http://schemas.openxmlformats.org/officeDocument/2006/relationships/hyperlink" Target="http://t.co/TnnewJrw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FD07-4DA8-A54A-B495-F6B42B3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3475</Words>
  <Characters>19810</Characters>
  <Application>Microsoft Macintosh Word</Application>
  <DocSecurity>0</DocSecurity>
  <Lines>165</Lines>
  <Paragraphs>46</Paragraphs>
  <ScaleCrop>false</ScaleCrop>
  <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Nicholas</dc:creator>
  <cp:keywords/>
  <dc:description/>
  <cp:lastModifiedBy>Kim Nicholas</cp:lastModifiedBy>
  <cp:revision>4</cp:revision>
  <dcterms:created xsi:type="dcterms:W3CDTF">2014-09-03T05:35:00Z</dcterms:created>
  <dcterms:modified xsi:type="dcterms:W3CDTF">2014-09-03T06:07:00Z</dcterms:modified>
</cp:coreProperties>
</file>